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81" w:rsidRPr="00620E33" w:rsidRDefault="00620E33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  <w:bookmarkStart w:id="0" w:name="_GoBack"/>
      <w:bookmarkEnd w:id="0"/>
      <w:r>
        <w:rPr>
          <w:rFonts w:eastAsia="Times New Roman" w:cs="Arial"/>
          <w:b/>
          <w:bCs/>
          <w:lang w:eastAsia="el-GR"/>
        </w:rPr>
        <w:t>ΔΗΜΟΚΡΙΤΕΙΟ ΠΑΝΕΠΙΣΤΗΜΙΟ ΘΡΑΚΗΣ</w:t>
      </w:r>
    </w:p>
    <w:p w:rsidR="001C4E81" w:rsidRPr="00C41F97" w:rsidRDefault="008A1FEE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  <w:r>
        <w:rPr>
          <w:rFonts w:eastAsia="Times New Roman" w:cs="Arial"/>
          <w:b/>
          <w:bCs/>
          <w:lang w:eastAsia="el-GR"/>
        </w:rPr>
        <w:t>ΔΙΕΥΘΥΝΣΗ ΑΚΑΔΗΜΑΪΚΩΝ ΘΕΜΑΤΩΝ</w:t>
      </w:r>
    </w:p>
    <w:p w:rsidR="001C4E81" w:rsidRPr="00C41F97" w:rsidRDefault="00620E33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  <w:r>
        <w:rPr>
          <w:rFonts w:eastAsia="Times New Roman" w:cs="Arial"/>
          <w:b/>
          <w:bCs/>
          <w:lang w:eastAsia="el-GR"/>
        </w:rPr>
        <w:t xml:space="preserve">   </w:t>
      </w:r>
      <w:r w:rsidR="001C4E81" w:rsidRPr="00C41F97">
        <w:rPr>
          <w:rFonts w:eastAsia="Times New Roman" w:cs="Arial"/>
          <w:b/>
          <w:bCs/>
          <w:lang w:eastAsia="el-GR"/>
        </w:rPr>
        <w:t>ΤΜΗΜΑ ΠΡΟΠΤΥΧΙΑΚΩΝ ΣΠΟΥΔΩΝ</w:t>
      </w:r>
    </w:p>
    <w:p w:rsidR="001C4E81" w:rsidRPr="00C41F97" w:rsidRDefault="00620E33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  <w:r w:rsidRPr="00620E33">
        <w:rPr>
          <w:rFonts w:eastAsia="Times New Roman" w:cs="Arial"/>
          <w:b/>
          <w:bCs/>
          <w:lang w:eastAsia="el-GR"/>
        </w:rPr>
        <w:t xml:space="preserve">       </w:t>
      </w:r>
      <w:r>
        <w:rPr>
          <w:rFonts w:eastAsia="Times New Roman" w:cs="Arial"/>
          <w:b/>
          <w:bCs/>
          <w:lang w:eastAsia="el-GR"/>
        </w:rPr>
        <w:t xml:space="preserve">   </w:t>
      </w:r>
      <w:r w:rsidR="001C4E81" w:rsidRPr="00C41F97">
        <w:rPr>
          <w:rFonts w:eastAsia="Times New Roman" w:cs="Arial"/>
          <w:b/>
          <w:bCs/>
          <w:lang w:eastAsia="el-GR"/>
        </w:rPr>
        <w:t>&amp; ΦΟΙΤΗΤΙΚΗΣ ΜΕΡΙΜΝΑΣ</w:t>
      </w: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1C4E81" w:rsidRPr="00C41F97" w:rsidRDefault="00EC0493" w:rsidP="00EC04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</w:r>
      <w:r>
        <w:rPr>
          <w:rFonts w:eastAsia="Times New Roman" w:cs="Arial"/>
          <w:b/>
          <w:bCs/>
          <w:lang w:eastAsia="el-GR"/>
        </w:rPr>
        <w:tab/>
        <w:t>Ορθή επανάληψη</w:t>
      </w:r>
      <w:r w:rsidR="001C4E81">
        <w:rPr>
          <w:rFonts w:eastAsia="Times New Roman" w:cs="Arial"/>
          <w:b/>
          <w:lang w:eastAsia="el-GR"/>
        </w:rPr>
        <w:t xml:space="preserve"> </w:t>
      </w:r>
      <w:r w:rsidR="002B585F">
        <w:rPr>
          <w:rFonts w:eastAsia="Times New Roman" w:cs="Arial"/>
          <w:b/>
          <w:lang w:eastAsia="el-GR"/>
        </w:rPr>
        <w:t>3</w:t>
      </w:r>
      <w:r>
        <w:rPr>
          <w:rFonts w:eastAsia="Times New Roman" w:cs="Arial"/>
          <w:b/>
          <w:lang w:eastAsia="el-GR"/>
        </w:rPr>
        <w:t>1</w:t>
      </w:r>
      <w:r w:rsidR="002B585F">
        <w:rPr>
          <w:rFonts w:eastAsia="Times New Roman" w:cs="Arial"/>
          <w:b/>
          <w:lang w:eastAsia="el-GR"/>
        </w:rPr>
        <w:t>-10-</w:t>
      </w:r>
      <w:r w:rsidR="001C4E81" w:rsidRPr="00C41F97">
        <w:rPr>
          <w:rFonts w:eastAsia="Times New Roman" w:cs="Arial"/>
          <w:b/>
          <w:lang w:eastAsia="el-GR"/>
        </w:rPr>
        <w:t>201</w:t>
      </w:r>
      <w:r w:rsidR="00A7475F">
        <w:rPr>
          <w:rFonts w:eastAsia="Times New Roman" w:cs="Arial"/>
          <w:b/>
          <w:lang w:eastAsia="el-GR"/>
        </w:rPr>
        <w:t>9</w:t>
      </w: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1C4E81" w:rsidRDefault="001C4E81" w:rsidP="00620E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C41F97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ΑΝΑΚΟΙΝΩΣΗ</w:t>
      </w:r>
    </w:p>
    <w:p w:rsidR="00595482" w:rsidRDefault="00595482" w:rsidP="00595482">
      <w:pPr>
        <w:pStyle w:val="2"/>
        <w:shd w:val="clear" w:color="auto" w:fill="auto"/>
        <w:spacing w:line="276" w:lineRule="auto"/>
        <w:ind w:left="380" w:firstLine="0"/>
        <w:jc w:val="center"/>
        <w:rPr>
          <w:b/>
          <w:sz w:val="22"/>
          <w:szCs w:val="22"/>
          <w:u w:val="single"/>
        </w:rPr>
      </w:pPr>
      <w:r w:rsidRPr="00595482">
        <w:rPr>
          <w:b/>
          <w:sz w:val="22"/>
          <w:szCs w:val="22"/>
          <w:u w:val="single"/>
        </w:rPr>
        <w:t xml:space="preserve">Για </w:t>
      </w:r>
      <w:r>
        <w:rPr>
          <w:b/>
          <w:sz w:val="22"/>
          <w:szCs w:val="22"/>
          <w:u w:val="single"/>
        </w:rPr>
        <w:t>τους φοιτητές Β΄ και Γ΄ κύκλου σπουδών</w:t>
      </w: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</w:p>
    <w:p w:rsidR="002B585F" w:rsidRPr="001005A3" w:rsidRDefault="002B585F" w:rsidP="002B58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  <w:r>
        <w:rPr>
          <w:rFonts w:eastAsia="Times New Roman" w:cs="Arial"/>
          <w:lang w:eastAsia="el-GR"/>
        </w:rPr>
        <w:t xml:space="preserve">Οι φοιτητές που φοιτούν στον Β΄ και Γ΄ κύκλο σπουδών του </w:t>
      </w:r>
      <w:r w:rsidR="001C4E81" w:rsidRPr="00C41F97">
        <w:rPr>
          <w:rFonts w:eastAsia="Times New Roman" w:cs="Arial"/>
          <w:b/>
          <w:bCs/>
          <w:lang w:eastAsia="el-GR"/>
        </w:rPr>
        <w:t>Ακαδημαϊκού Έτους 201</w:t>
      </w:r>
      <w:r w:rsidR="005A32B0">
        <w:rPr>
          <w:rFonts w:eastAsia="Times New Roman" w:cs="Arial"/>
          <w:b/>
          <w:bCs/>
          <w:lang w:eastAsia="el-GR"/>
        </w:rPr>
        <w:t>9-2020</w:t>
      </w:r>
      <w:r w:rsidR="001C4E81" w:rsidRPr="00C41F97">
        <w:rPr>
          <w:rFonts w:eastAsia="Times New Roman" w:cs="Arial"/>
          <w:lang w:eastAsia="el-GR"/>
        </w:rPr>
        <w:t xml:space="preserve">, </w:t>
      </w:r>
      <w:r>
        <w:rPr>
          <w:rFonts w:eastAsia="Times New Roman" w:cs="Arial"/>
          <w:lang w:eastAsia="el-GR"/>
        </w:rPr>
        <w:t xml:space="preserve">έχουν </w:t>
      </w:r>
      <w:r w:rsidRPr="00D327A1">
        <w:rPr>
          <w:rFonts w:eastAsia="Times New Roman" w:cs="Arial"/>
          <w:b/>
          <w:bCs/>
          <w:u w:val="single"/>
          <w:lang w:eastAsia="el-GR"/>
        </w:rPr>
        <w:t>δ</w:t>
      </w:r>
      <w:r w:rsidR="001C4E81" w:rsidRPr="00C41F97">
        <w:rPr>
          <w:rFonts w:eastAsia="Times New Roman" w:cs="Arial"/>
          <w:b/>
          <w:bCs/>
          <w:u w:val="single"/>
          <w:lang w:eastAsia="el-GR"/>
        </w:rPr>
        <w:t xml:space="preserve">ικαίωμα υποβολής δικαιολογητικών </w:t>
      </w:r>
      <w:r>
        <w:rPr>
          <w:rFonts w:eastAsia="Times New Roman" w:cs="Arial"/>
          <w:b/>
          <w:bCs/>
          <w:u w:val="single"/>
          <w:lang w:eastAsia="el-GR"/>
        </w:rPr>
        <w:t xml:space="preserve">για τη δωρεάν </w:t>
      </w:r>
      <w:proofErr w:type="spellStart"/>
      <w:r>
        <w:rPr>
          <w:rFonts w:eastAsia="Times New Roman" w:cs="Arial"/>
          <w:b/>
          <w:bCs/>
          <w:u w:val="single"/>
          <w:lang w:eastAsia="el-GR"/>
        </w:rPr>
        <w:t>σιτίσή</w:t>
      </w:r>
      <w:proofErr w:type="spellEnd"/>
      <w:r>
        <w:rPr>
          <w:rFonts w:eastAsia="Times New Roman" w:cs="Arial"/>
          <w:b/>
          <w:bCs/>
          <w:u w:val="single"/>
          <w:lang w:eastAsia="el-GR"/>
        </w:rPr>
        <w:t xml:space="preserve"> τους και μπορούν να υποβάλλουν τα απαιτούμενα δικαιολογητικά, </w:t>
      </w:r>
      <w:r w:rsidRPr="00BF24E2">
        <w:rPr>
          <w:rFonts w:eastAsia="Times New Roman" w:cs="Arial"/>
          <w:b/>
          <w:bCs/>
          <w:u w:val="single"/>
          <w:lang w:eastAsia="el-GR"/>
        </w:rPr>
        <w:t>σύμφω</w:t>
      </w:r>
      <w:r>
        <w:rPr>
          <w:rFonts w:eastAsia="Times New Roman" w:cs="Arial"/>
          <w:b/>
          <w:bCs/>
          <w:u w:val="single"/>
          <w:lang w:eastAsia="el-GR"/>
        </w:rPr>
        <w:t>να με την υπ’ αριθ</w:t>
      </w:r>
      <w:r w:rsidRPr="00C41F97">
        <w:rPr>
          <w:rFonts w:eastAsia="Times New Roman" w:cs="Arial"/>
          <w:b/>
          <w:bCs/>
          <w:u w:val="single"/>
          <w:lang w:eastAsia="el-GR"/>
        </w:rPr>
        <w:t>.</w:t>
      </w:r>
      <w:r>
        <w:rPr>
          <w:rFonts w:eastAsia="Times New Roman" w:cs="Arial"/>
          <w:b/>
          <w:bCs/>
          <w:u w:val="single"/>
          <w:lang w:eastAsia="el-GR"/>
        </w:rPr>
        <w:t xml:space="preserve"> Φ5/68535/Β3 υπουργική απόφαση (ΦΕΚ 1965/18-6-2012 </w:t>
      </w:r>
      <w:proofErr w:type="spellStart"/>
      <w:r>
        <w:rPr>
          <w:rFonts w:eastAsia="Times New Roman" w:cs="Arial"/>
          <w:b/>
          <w:bCs/>
          <w:u w:val="single"/>
          <w:lang w:eastAsia="el-GR"/>
        </w:rPr>
        <w:t>τ.Β</w:t>
      </w:r>
      <w:proofErr w:type="spellEnd"/>
      <w:r>
        <w:rPr>
          <w:rFonts w:eastAsia="Times New Roman" w:cs="Arial"/>
          <w:b/>
          <w:bCs/>
          <w:u w:val="single"/>
          <w:lang w:eastAsia="el-GR"/>
        </w:rPr>
        <w:t>’) «Καθορισμός όρων, προϋποθέσεων και διαδικασίας για την παροχή δωρεάν σίτισης στους φοιτητές των Α.Ε.Ι.»</w:t>
      </w:r>
    </w:p>
    <w:p w:rsidR="002B585F" w:rsidRPr="00C41F97" w:rsidRDefault="002B585F" w:rsidP="002B58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2B585F" w:rsidRDefault="002B585F" w:rsidP="002B58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  <w:r w:rsidRPr="00C41F97">
        <w:rPr>
          <w:rFonts w:eastAsia="Times New Roman" w:cs="Arial"/>
          <w:lang w:eastAsia="el-GR"/>
        </w:rPr>
        <w:t xml:space="preserve">    Κατόπιν αυτών καλούνται οι ενδιαφερόμενοι φοιτητές/</w:t>
      </w:r>
      <w:proofErr w:type="spellStart"/>
      <w:r w:rsidRPr="00C41F97">
        <w:rPr>
          <w:rFonts w:eastAsia="Times New Roman" w:cs="Arial"/>
          <w:lang w:eastAsia="el-GR"/>
        </w:rPr>
        <w:t>τριες</w:t>
      </w:r>
      <w:proofErr w:type="spellEnd"/>
      <w:r w:rsidRPr="00C41F97">
        <w:rPr>
          <w:rFonts w:eastAsia="Times New Roman" w:cs="Arial"/>
          <w:lang w:eastAsia="el-GR"/>
        </w:rPr>
        <w:t xml:space="preserve"> ή το νόμιμα</w:t>
      </w:r>
      <w:r>
        <w:rPr>
          <w:rFonts w:eastAsia="Times New Roman" w:cs="Arial"/>
          <w:lang w:eastAsia="el-GR"/>
        </w:rPr>
        <w:t xml:space="preserve"> </w:t>
      </w:r>
      <w:r w:rsidRPr="00C41F97">
        <w:rPr>
          <w:rFonts w:eastAsia="Times New Roman" w:cs="Arial"/>
          <w:lang w:eastAsia="el-GR"/>
        </w:rPr>
        <w:t>εξουσιοδοτούμενο από αυτούς πρόσωπο, να υποβάλουν τα απαιτούμενα</w:t>
      </w:r>
      <w:r>
        <w:rPr>
          <w:rFonts w:eastAsia="Times New Roman" w:cs="Arial"/>
          <w:lang w:eastAsia="el-GR"/>
        </w:rPr>
        <w:t xml:space="preserve"> </w:t>
      </w:r>
      <w:r w:rsidRPr="00C41F97">
        <w:rPr>
          <w:rFonts w:eastAsia="Times New Roman" w:cs="Arial"/>
          <w:lang w:eastAsia="el-GR"/>
        </w:rPr>
        <w:t>δικαιολογητικά όπως αναφέρονται πιο κάτω</w:t>
      </w:r>
      <w:r w:rsidR="003D7EAF">
        <w:rPr>
          <w:rFonts w:eastAsia="Times New Roman" w:cs="Arial"/>
          <w:lang w:eastAsia="el-GR"/>
        </w:rPr>
        <w:t>.</w:t>
      </w:r>
    </w:p>
    <w:p w:rsidR="001C4E81" w:rsidRPr="00B15CB4" w:rsidRDefault="001C4E81" w:rsidP="00127456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Arial"/>
          <w:b/>
          <w:lang w:eastAsia="el-GR"/>
        </w:rPr>
      </w:pPr>
    </w:p>
    <w:p w:rsidR="001C4E81" w:rsidRPr="001C7A5B" w:rsidRDefault="001C4E81" w:rsidP="0012745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</w:p>
    <w:p w:rsidR="001C4E81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B69D6" w:rsidRDefault="001B69D6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B69D6" w:rsidRDefault="001B69D6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B69D6" w:rsidRDefault="001B69D6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B69D6" w:rsidRDefault="001B69D6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B69D6" w:rsidRPr="00A213D3" w:rsidRDefault="001B69D6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B69D6" w:rsidRDefault="001B69D6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C4E81" w:rsidRPr="008D490A" w:rsidRDefault="001C4E81" w:rsidP="001C4E8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  <w:lang w:eastAsia="el-GR"/>
        </w:rPr>
      </w:pPr>
    </w:p>
    <w:p w:rsidR="002B585F" w:rsidRDefault="002B585F">
      <w:pPr>
        <w:spacing w:after="160" w:line="259" w:lineRule="auto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br w:type="page"/>
      </w:r>
    </w:p>
    <w:p w:rsidR="001C4E81" w:rsidRPr="00C41F97" w:rsidRDefault="001C4E81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C536A4" w:rsidRDefault="00C536A4" w:rsidP="00C536A4">
      <w:pPr>
        <w:rPr>
          <w:rFonts w:ascii="Arial" w:hAnsi="Arial" w:cs="Arial"/>
        </w:rPr>
      </w:pPr>
      <w:r>
        <w:rPr>
          <w:rStyle w:val="Heading2"/>
          <w:b/>
          <w:sz w:val="28"/>
          <w:szCs w:val="28"/>
        </w:rPr>
        <w:t xml:space="preserve">ΣΙΤΙΣΗ </w:t>
      </w:r>
    </w:p>
    <w:p w:rsidR="00C536A4" w:rsidRDefault="00C536A4" w:rsidP="00C536A4">
      <w:pPr>
        <w:spacing w:after="236"/>
        <w:rPr>
          <w:rStyle w:val="Heading2"/>
          <w:b/>
          <w:sz w:val="22"/>
          <w:szCs w:val="22"/>
        </w:rPr>
      </w:pPr>
      <w:r>
        <w:rPr>
          <w:rStyle w:val="Heading2"/>
          <w:b/>
        </w:rPr>
        <w:t xml:space="preserve">ΑΠΑΙΤΟΥΜΕΝΑ ΔΙΚΑΙΟΛΟΓΗΤΙΚΑ ΠΟΥ ΑΦΟΡΟΥΝ ΣΤΗ ΣΙΤΙΣΗ ΦΟΙΤΗΤΩΝ </w:t>
      </w:r>
    </w:p>
    <w:p w:rsidR="00C536A4" w:rsidRDefault="00C536A4" w:rsidP="00C536A4">
      <w:pPr>
        <w:pStyle w:val="2"/>
        <w:shd w:val="clear" w:color="auto" w:fill="auto"/>
        <w:spacing w:line="200" w:lineRule="exact"/>
        <w:ind w:firstLine="0"/>
      </w:pP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8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Έντυπη Αίτηση* που αφορά τη σίτιση </w:t>
      </w:r>
      <w:r>
        <w:rPr>
          <w:b/>
          <w:sz w:val="22"/>
          <w:szCs w:val="22"/>
          <w:u w:val="single"/>
        </w:rPr>
        <w:t>(* Η αίτηση παρατίθεται στο τέλος της ανακοίνωσης</w:t>
      </w:r>
      <w:r>
        <w:rPr>
          <w:sz w:val="22"/>
          <w:szCs w:val="22"/>
        </w:rPr>
        <w:t>).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rPr>
          <w:sz w:val="22"/>
          <w:szCs w:val="22"/>
        </w:rPr>
      </w:pPr>
      <w:r>
        <w:rPr>
          <w:b/>
          <w:sz w:val="22"/>
          <w:szCs w:val="22"/>
        </w:rPr>
        <w:t>Δύο φωτογραφίες του φοιτητή.</w:t>
      </w:r>
    </w:p>
    <w:p w:rsidR="00AF5469" w:rsidRDefault="00AF5469" w:rsidP="00AF5469">
      <w:pPr>
        <w:pStyle w:val="a4"/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Πιστοποιητικό φοιτητικής ιδιότητας από το Τμήμα φοίτησης.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Πρόσφατο πιστοποιητικό οικογενειακής κατάστασης.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Αντίγραφο Δελτίου Αστυνομικής Ταυτότητας του φοιτητή.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b/>
          <w:sz w:val="22"/>
          <w:szCs w:val="22"/>
        </w:rPr>
      </w:pPr>
      <w:r>
        <w:rPr>
          <w:b/>
          <w:sz w:val="22"/>
          <w:szCs w:val="22"/>
        </w:rPr>
        <w:t>Έγγραφο δημόσιας αρχής ή υπηρεσιών ή λογαριασμών οργανισμών κοινής ωφελείας των γονέων, από το οποίο να προκύπτει ο τόπος μόνιμης κατοικίας τους.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8" w:lineRule="exact"/>
        <w:ind w:right="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Υπεύθυνη δήλωση* του ν. 1599/1986 (Α΄ 75) του ενδιαφερομένου για την ακρίβεια του περιεχομένου των υποβληθέντων δικαιολογητικών, όπου θα βεβαιώνεται ο τόπος μόνιμης κατοικίας του.(* </w:t>
      </w:r>
      <w:r>
        <w:rPr>
          <w:sz w:val="22"/>
          <w:szCs w:val="22"/>
          <w:u w:val="single"/>
        </w:rPr>
        <w:t xml:space="preserve">Η </w:t>
      </w:r>
      <w:r>
        <w:rPr>
          <w:b/>
          <w:sz w:val="22"/>
          <w:szCs w:val="22"/>
          <w:u w:val="single"/>
        </w:rPr>
        <w:t>υπεύθυνη δήλωση παρατίθεται στο τέλος της ανακοίνωσης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  <w:lang w:val="en-US"/>
        </w:rPr>
        <w:t>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Βεβαίωση του οικείου Ιδρύματος από την οποία προκύπτει </w:t>
      </w:r>
      <w:r>
        <w:rPr>
          <w:b/>
          <w:sz w:val="22"/>
          <w:szCs w:val="22"/>
        </w:rPr>
        <w:t>η φοιτητική ιδιότητα του/της αδελφού/</w:t>
      </w:r>
      <w:proofErr w:type="spellStart"/>
      <w:r>
        <w:rPr>
          <w:b/>
          <w:sz w:val="22"/>
          <w:szCs w:val="22"/>
        </w:rPr>
        <w:t>ής</w:t>
      </w:r>
      <w:proofErr w:type="spellEnd"/>
      <w:r>
        <w:rPr>
          <w:sz w:val="22"/>
          <w:szCs w:val="22"/>
        </w:rPr>
        <w:t xml:space="preserve"> στην περίπτωση που εμπίπτει στην περιγραφόμενη στην παράγραφο 2 του άρθρου 1 κατηγορία ή στην κατηγορία (γ) της παραγράφου 9 του αυτού άρθρου της Υπουργικής απόφασης για τη σίτιση που παρατίθεται παρακάτω.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Αντίγραφο εκκαθαριστικού σημειώματος της αρμόδιας Δ.Ο.Υ. για το ετήσιο οικογενειακό </w:t>
      </w:r>
      <w:r>
        <w:rPr>
          <w:b/>
          <w:sz w:val="22"/>
          <w:szCs w:val="22"/>
        </w:rPr>
        <w:t xml:space="preserve">(και των δυο γονέων) </w:t>
      </w:r>
      <w:r>
        <w:rPr>
          <w:sz w:val="22"/>
          <w:szCs w:val="22"/>
        </w:rPr>
        <w:t xml:space="preserve">ή ατομικό εισόδημα του ενδιαφερομένου φοιτητή του τελευταίου οικονομικού έτους </w:t>
      </w:r>
      <w:r>
        <w:rPr>
          <w:b/>
          <w:sz w:val="22"/>
          <w:szCs w:val="22"/>
        </w:rPr>
        <w:t>(φορολογικό έτος 2018, εισοδήματα 2018)</w:t>
      </w:r>
      <w:r>
        <w:rPr>
          <w:sz w:val="22"/>
          <w:szCs w:val="22"/>
        </w:rPr>
        <w:t>, εάν εμπίπτει στις κατηγορίες (α) έως (γ) της παραγράφου 2 του άρθρου 1 της Υπουργικής απόφασης για τη σίτιση που παρατίθεται παρακάτω. Σε περίπτωση που δεν έχει παραληφθεί το εκκαθαριστικό σημείωμα, προσκομίζεται από τον ενδιαφερόμενο φοιτητή φορολογική δήλωση του τελευταίου οικονομικού έτους.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Βεβαίωση επιδότησης ανεργίας, από το υποκατάστημα του Οργανισμού Απασχόλησης Εργατικού Δυναμικού (ΟΑΕΔ) στα Μητρώα του οποίου είναι εγγεγραμμένος ο ίδιος, ο γονέας του ή ο/η σύζυγός του, εάν εμπίπτει στην προβλεπόμενη κατηγορία στην παράγραφο 5 του άρθρου 1 της Υπουργικής απόφασης για τη σίτιση. 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Πιστοποιητικό της Ανώτατης Συνομοσπονδίας Πολυτέκνων Ελλάδος, που αποδεικνύει την </w:t>
      </w:r>
      <w:proofErr w:type="spellStart"/>
      <w:r>
        <w:rPr>
          <w:sz w:val="22"/>
          <w:szCs w:val="22"/>
        </w:rPr>
        <w:t>πολυτεκνική</w:t>
      </w:r>
      <w:proofErr w:type="spellEnd"/>
      <w:r>
        <w:rPr>
          <w:sz w:val="22"/>
          <w:szCs w:val="22"/>
        </w:rPr>
        <w:t xml:space="preserve"> ιδιότητα του φοιτητή σύμφωνα με τις διατάξεις του άρθρου 2 του ν. 1910/1944 (Α' 229), όπως αυτό αντικαταστάθηκε με την παράγραφο 2 του άρθρου 6 του ν. 3454/2006 (Α' 75). Το ανωτέρω πιστοποιητικό προσκομίζεται εάν ο φοιτητής εμπίπτει στην κατηγορία (α) της παραγράφου 9 του άρθρου 1 της Υπουργικής απόφασης για τη σίτιση. 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Αντίγραφο της πράξης συνταξιοδότησης που απονέμεται σύμφωνα με τις διατάξεις του ν. 1897/90 (Α' 120). Η ανωτέρω πράξη προσκομίζεται εάν ο φοιτητής εμπίπτει στην κατηγορία (η) της παραγράφου 9 του άρθρου 1 της Υπουργικής απόφασης για τη σίτιση. 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sz w:val="22"/>
          <w:szCs w:val="22"/>
        </w:rPr>
      </w:pPr>
      <w:r>
        <w:rPr>
          <w:sz w:val="22"/>
          <w:szCs w:val="22"/>
        </w:rPr>
        <w:t>Πιστοποιητικό Υγειονομικής Επιτροπής, σύμφωνα με το εκάστοτε ισχύον σύστημα πιστοποίησης αναπηρίας, το οποίο υφίσταται εν ισχύ κατά το έτος υποβολής της αίτησης, εάν ο φοιτητής εμπίπτει στην κατηγορία (</w:t>
      </w:r>
      <w:proofErr w:type="spellStart"/>
      <w:r>
        <w:rPr>
          <w:sz w:val="22"/>
          <w:szCs w:val="22"/>
        </w:rPr>
        <w:t>στ</w:t>
      </w:r>
      <w:proofErr w:type="spellEnd"/>
      <w:r>
        <w:rPr>
          <w:sz w:val="22"/>
          <w:szCs w:val="22"/>
        </w:rPr>
        <w:t xml:space="preserve">) και (ζ) της παραγράφου 9 του άρθρου 1 της Υπουργικής απόφασης για τη σίτιση που παρατίθεται παρακάτω. 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</w:t>
      </w:r>
      <w:r>
        <w:rPr>
          <w:sz w:val="22"/>
          <w:szCs w:val="22"/>
        </w:rPr>
        <w:lastRenderedPageBreak/>
        <w:t>Νοσοκομείο, με υπογραφή και σφραγίδα Διευθυντού είτε Κλινικής Ε.Σ.Υ.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ή συνδέεται με σοβαρά κινητικά προβλήματα.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sz w:val="22"/>
          <w:szCs w:val="22"/>
        </w:rPr>
      </w:pPr>
      <w:r>
        <w:rPr>
          <w:sz w:val="22"/>
          <w:szCs w:val="22"/>
        </w:rPr>
        <w:t>Ληξιαρχική πράξη γέννησης του φοιτητή, εάν εμπίπτει στις κατηγορίες (δ), (ε) και (η) της παραγράφου 9 του άρθρου 1 της Υπουργικής απόφασης για τη σίτιση.</w:t>
      </w:r>
    </w:p>
    <w:p w:rsidR="00C536A4" w:rsidRDefault="00C536A4" w:rsidP="00C536A4">
      <w:pPr>
        <w:pStyle w:val="2"/>
        <w:numPr>
          <w:ilvl w:val="0"/>
          <w:numId w:val="2"/>
        </w:numPr>
        <w:shd w:val="clear" w:color="auto" w:fill="auto"/>
        <w:spacing w:line="274" w:lineRule="exact"/>
        <w:ind w:right="20"/>
        <w:rPr>
          <w:sz w:val="22"/>
          <w:szCs w:val="22"/>
        </w:rPr>
      </w:pPr>
      <w:r>
        <w:rPr>
          <w:sz w:val="22"/>
          <w:szCs w:val="22"/>
        </w:rPr>
        <w:t>Ληξιαρχική πράξη θανάτου του αποβιώσαντος γονέα, εάν ο φοιτητής εμπίπτει στην κατηγορία (δ) της παραγράφου 9 του άρθρου 1 της Υπουργικής απόφασης για τη σίτιση.</w:t>
      </w:r>
    </w:p>
    <w:p w:rsidR="00C536A4" w:rsidRDefault="00C536A4" w:rsidP="00C536A4">
      <w:pPr>
        <w:pStyle w:val="2"/>
        <w:shd w:val="clear" w:color="auto" w:fill="auto"/>
        <w:spacing w:line="200" w:lineRule="exact"/>
        <w:ind w:firstLine="0"/>
        <w:rPr>
          <w:sz w:val="22"/>
          <w:szCs w:val="22"/>
        </w:rPr>
      </w:pPr>
    </w:p>
    <w:p w:rsidR="00C536A4" w:rsidRDefault="00C536A4" w:rsidP="00C536A4">
      <w:pPr>
        <w:pStyle w:val="2"/>
        <w:shd w:val="clear" w:color="auto" w:fill="auto"/>
        <w:spacing w:line="200" w:lineRule="exact"/>
        <w:ind w:firstLine="0"/>
        <w:rPr>
          <w:sz w:val="22"/>
          <w:szCs w:val="22"/>
        </w:rPr>
      </w:pPr>
    </w:p>
    <w:p w:rsidR="00C536A4" w:rsidRDefault="00C536A4" w:rsidP="00C536A4">
      <w:pPr>
        <w:pStyle w:val="2"/>
        <w:shd w:val="clear" w:color="auto" w:fill="auto"/>
        <w:spacing w:line="200" w:lineRule="exact"/>
        <w:ind w:firstLine="0"/>
        <w:rPr>
          <w:sz w:val="22"/>
          <w:szCs w:val="22"/>
        </w:rPr>
      </w:pPr>
    </w:p>
    <w:p w:rsidR="00C536A4" w:rsidRPr="00C536A4" w:rsidRDefault="00C536A4" w:rsidP="00C536A4">
      <w:pPr>
        <w:pStyle w:val="2"/>
        <w:numPr>
          <w:ilvl w:val="0"/>
          <w:numId w:val="4"/>
        </w:numPr>
        <w:shd w:val="clear" w:color="auto" w:fill="auto"/>
        <w:spacing w:after="244" w:line="276" w:lineRule="auto"/>
        <w:ind w:right="20"/>
        <w:rPr>
          <w:b/>
          <w:color w:val="000000"/>
          <w:sz w:val="22"/>
          <w:szCs w:val="22"/>
          <w:u w:val="single"/>
          <w:shd w:val="clear" w:color="auto" w:fill="FFFFFF"/>
          <w:lang w:eastAsia="el-GR" w:bidi="el-GR"/>
        </w:rPr>
      </w:pPr>
      <w:r>
        <w:rPr>
          <w:rStyle w:val="1"/>
          <w:b/>
          <w:sz w:val="22"/>
          <w:szCs w:val="22"/>
        </w:rPr>
        <w:t xml:space="preserve">ΟΙ ΕΝΔΙΑΦΕΡΟΜΕΝΟΙ ΓΙΑ ΤΗΝ ΠΑΡΟΧΗ ΣΙΤΙΣΗΣ ΘΑ ΠΡΕΠΕΙ ΝΑ ΚΑΤΑΘΕΤΟΥΝ ΑΥΤΟΠΡΟΣΩΠΩΣ (ή ΔΙΑ ΝΟΜΙΜΟΥ ΑΝΤΙΠΡΟΣΩΠΟΥ ΜΕ ΕΞΟΥΣΙΟΔΟΤΗΣΗ) ή ΝΑ ΑΠΟΣΤΕΛΛΟΥΝ ΤΑ ΑΠΑΡΑΙΤΗΤΑ ΔΙΚΑΙΟΛΟΓΗΤΙΚΑ ΓΙΑ ΤΗ ΣΙΤΙΣΗ </w:t>
      </w:r>
      <w:r w:rsidR="00911AD9">
        <w:rPr>
          <w:rStyle w:val="1"/>
          <w:b/>
          <w:sz w:val="22"/>
          <w:szCs w:val="22"/>
        </w:rPr>
        <w:t>(</w:t>
      </w:r>
      <w:r>
        <w:rPr>
          <w:rStyle w:val="1"/>
          <w:b/>
          <w:sz w:val="22"/>
          <w:szCs w:val="22"/>
        </w:rPr>
        <w:t>ΜΕ ΚΟΥΡΙΕΡ</w:t>
      </w:r>
      <w:r w:rsidR="00911AD9">
        <w:rPr>
          <w:rStyle w:val="1"/>
          <w:b/>
          <w:sz w:val="22"/>
          <w:szCs w:val="22"/>
        </w:rPr>
        <w:t>)</w:t>
      </w:r>
      <w:r>
        <w:rPr>
          <w:rStyle w:val="1"/>
          <w:b/>
          <w:sz w:val="22"/>
          <w:szCs w:val="22"/>
        </w:rPr>
        <w:t xml:space="preserve"> </w:t>
      </w:r>
      <w:r w:rsidRPr="00C536A4">
        <w:rPr>
          <w:rFonts w:eastAsia="Times New Roman"/>
          <w:b/>
        </w:rPr>
        <w:t>ως εξής :</w:t>
      </w:r>
    </w:p>
    <w:p w:rsidR="00C536A4" w:rsidRDefault="00C536A4" w:rsidP="00C53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α) Για όλα τα Τμήματα της πόλης της Κομοτηνής  στο Τμήμα Προπτυχιακών Σπουδών και Φοιτητικής Μέριμνας, 4ο χλμ. Κομοτηνής-Ασωμάτων, Πρυτανεία, Πανεπιστημιούπολη Κομοτηνής, Τ.Κ. 69132. </w:t>
      </w:r>
      <w:proofErr w:type="spellStart"/>
      <w:r>
        <w:rPr>
          <w:rFonts w:ascii="Arial" w:eastAsia="Times New Roman" w:hAnsi="Arial" w:cs="Arial"/>
          <w:b/>
        </w:rPr>
        <w:t>Τηλ</w:t>
      </w:r>
      <w:proofErr w:type="spellEnd"/>
      <w:r>
        <w:rPr>
          <w:rFonts w:ascii="Arial" w:eastAsia="Times New Roman" w:hAnsi="Arial" w:cs="Arial"/>
          <w:b/>
        </w:rPr>
        <w:t>. επικοινωνίας:2531039211, 2531039212.</w:t>
      </w:r>
    </w:p>
    <w:p w:rsidR="00C536A4" w:rsidRDefault="00C536A4" w:rsidP="00C53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β) Για όλα τα Τμήματα της πόλης της Ξάνθης στο Τμήμα Ακαδημαϊκών Θεμάτων Ξάνθης, Βιβλιοθήκη, Πανεπιστημιούπολη, </w:t>
      </w:r>
      <w:proofErr w:type="spellStart"/>
      <w:r>
        <w:rPr>
          <w:rFonts w:ascii="Arial" w:eastAsia="Times New Roman" w:hAnsi="Arial" w:cs="Arial"/>
          <w:b/>
        </w:rPr>
        <w:t>Κιμμέρια</w:t>
      </w:r>
      <w:proofErr w:type="spellEnd"/>
      <w:r>
        <w:rPr>
          <w:rFonts w:ascii="Arial" w:eastAsia="Times New Roman" w:hAnsi="Arial" w:cs="Arial"/>
          <w:b/>
        </w:rPr>
        <w:t xml:space="preserve"> Ξάνθης, Τ.Κ.  67100. </w:t>
      </w:r>
      <w:proofErr w:type="spellStart"/>
      <w:r>
        <w:rPr>
          <w:rFonts w:ascii="Arial" w:eastAsia="Times New Roman" w:hAnsi="Arial" w:cs="Arial"/>
          <w:b/>
        </w:rPr>
        <w:t>Τηλ</w:t>
      </w:r>
      <w:proofErr w:type="spellEnd"/>
      <w:r>
        <w:rPr>
          <w:rFonts w:ascii="Arial" w:eastAsia="Times New Roman" w:hAnsi="Arial" w:cs="Arial"/>
          <w:b/>
        </w:rPr>
        <w:t>. επικοινωνίας: 2541079028.</w:t>
      </w:r>
    </w:p>
    <w:p w:rsidR="00C536A4" w:rsidRDefault="00C536A4" w:rsidP="00C53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γ) Για όλα τα Τμήματα της πόλης της Αλεξανδρούπολης στο Τμήμα Ακαδημαϊκών Θεμάτων Αλεξανδρούπολης, 6ο χλμ. Αλεξανδρούπολης-Μάκρης, Πανεπιστημιούπολη </w:t>
      </w:r>
      <w:proofErr w:type="spellStart"/>
      <w:r>
        <w:rPr>
          <w:rFonts w:ascii="Arial" w:eastAsia="Times New Roman" w:hAnsi="Arial" w:cs="Arial"/>
          <w:b/>
        </w:rPr>
        <w:t>Δραγάνα</w:t>
      </w:r>
      <w:proofErr w:type="spellEnd"/>
      <w:r>
        <w:rPr>
          <w:rFonts w:ascii="Arial" w:eastAsia="Times New Roman" w:hAnsi="Arial" w:cs="Arial"/>
          <w:b/>
        </w:rPr>
        <w:t xml:space="preserve"> Αλεξανδρούπολης, Τ.Κ.  68100. </w:t>
      </w:r>
      <w:proofErr w:type="spellStart"/>
      <w:r>
        <w:rPr>
          <w:rFonts w:ascii="Arial" w:eastAsia="Times New Roman" w:hAnsi="Arial" w:cs="Arial"/>
          <w:b/>
        </w:rPr>
        <w:t>Τηλ</w:t>
      </w:r>
      <w:proofErr w:type="spellEnd"/>
      <w:r>
        <w:rPr>
          <w:rFonts w:ascii="Arial" w:eastAsia="Times New Roman" w:hAnsi="Arial" w:cs="Arial"/>
          <w:b/>
        </w:rPr>
        <w:t>. επικοινωνίας :2551030973, 2551030965.</w:t>
      </w:r>
    </w:p>
    <w:p w:rsidR="00C536A4" w:rsidRDefault="00C536A4" w:rsidP="00C53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δ) Για όλα τα Τμήματα της πόλης της Ορεστιάδας στον αρμόδιο υπάλληλο της Διεύθυνσης Ακαδημαϊκών Θεμάτων κ. Στέργιο </w:t>
      </w:r>
      <w:proofErr w:type="spellStart"/>
      <w:r>
        <w:rPr>
          <w:rFonts w:ascii="Arial" w:eastAsia="Times New Roman" w:hAnsi="Arial" w:cs="Arial"/>
          <w:b/>
        </w:rPr>
        <w:t>Κουρετσίδη</w:t>
      </w:r>
      <w:proofErr w:type="spellEnd"/>
      <w:r>
        <w:rPr>
          <w:rFonts w:ascii="Arial" w:eastAsia="Times New Roman" w:hAnsi="Arial" w:cs="Arial"/>
          <w:b/>
        </w:rPr>
        <w:t xml:space="preserve">, Κτίριο Φοιτητικών Εστιών, Γωνία Μουρούζη και </w:t>
      </w:r>
      <w:proofErr w:type="spellStart"/>
      <w:r>
        <w:rPr>
          <w:rFonts w:ascii="Arial" w:eastAsia="Times New Roman" w:hAnsi="Arial" w:cs="Arial"/>
          <w:b/>
        </w:rPr>
        <w:t>Ευριπίδου</w:t>
      </w:r>
      <w:proofErr w:type="spellEnd"/>
      <w:r>
        <w:rPr>
          <w:rFonts w:ascii="Arial" w:eastAsia="Times New Roman" w:hAnsi="Arial" w:cs="Arial"/>
          <w:b/>
        </w:rPr>
        <w:t xml:space="preserve">, Ορεστιάδα, Τ.Κ. 68200. </w:t>
      </w:r>
      <w:proofErr w:type="spellStart"/>
      <w:r>
        <w:rPr>
          <w:rFonts w:ascii="Arial" w:eastAsia="Times New Roman" w:hAnsi="Arial" w:cs="Arial"/>
          <w:b/>
        </w:rPr>
        <w:t>Τηλ</w:t>
      </w:r>
      <w:proofErr w:type="spellEnd"/>
      <w:r>
        <w:rPr>
          <w:rFonts w:ascii="Arial" w:eastAsia="Times New Roman" w:hAnsi="Arial" w:cs="Arial"/>
          <w:b/>
        </w:rPr>
        <w:t>. επικοινωνίας: 2552041406, 2552041300.</w:t>
      </w:r>
    </w:p>
    <w:p w:rsidR="00C536A4" w:rsidRDefault="00C536A4" w:rsidP="00C53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:rsidR="00525DD1" w:rsidRPr="001C7A5B" w:rsidRDefault="00525DD1" w:rsidP="00525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C4E81" w:rsidRDefault="001C4E81" w:rsidP="001C4E81">
      <w:pPr>
        <w:spacing w:after="0" w:line="240" w:lineRule="auto"/>
        <w:jc w:val="center"/>
        <w:rPr>
          <w:rFonts w:eastAsia="Times New Roman" w:cs="Arial"/>
          <w:b/>
          <w:u w:val="single"/>
          <w:lang w:eastAsia="el-GR"/>
        </w:rPr>
      </w:pPr>
    </w:p>
    <w:p w:rsidR="001C4E81" w:rsidRPr="00125CDA" w:rsidRDefault="00125CDA" w:rsidP="00125CDA">
      <w:pPr>
        <w:spacing w:after="0" w:line="240" w:lineRule="auto"/>
        <w:ind w:left="2160"/>
        <w:jc w:val="center"/>
        <w:rPr>
          <w:rFonts w:eastAsia="Times New Roman" w:cs="Arial"/>
          <w:b/>
          <w:i/>
          <w:lang w:eastAsia="el-GR"/>
        </w:rPr>
      </w:pPr>
      <w:r w:rsidRPr="00125CDA">
        <w:rPr>
          <w:rFonts w:eastAsia="Times New Roman" w:cs="Arial"/>
          <w:b/>
          <w:i/>
          <w:lang w:eastAsia="el-GR"/>
        </w:rPr>
        <w:t>Από τη Διεύθυνση Ακαδημαϊκών Θεμάτων</w:t>
      </w:r>
    </w:p>
    <w:p w:rsidR="001C4E81" w:rsidRDefault="001C4E81" w:rsidP="001C4E81">
      <w:pPr>
        <w:spacing w:after="0" w:line="240" w:lineRule="auto"/>
        <w:jc w:val="center"/>
        <w:rPr>
          <w:rFonts w:eastAsia="Times New Roman" w:cs="Arial"/>
          <w:b/>
          <w:u w:val="single"/>
          <w:lang w:eastAsia="el-GR"/>
        </w:rPr>
      </w:pPr>
    </w:p>
    <w:p w:rsidR="00595482" w:rsidRDefault="00595482">
      <w:pPr>
        <w:spacing w:after="160" w:line="259" w:lineRule="auto"/>
        <w:rPr>
          <w:rFonts w:eastAsia="Times New Roman" w:cs="Arial"/>
          <w:b/>
          <w:bCs/>
          <w:sz w:val="16"/>
          <w:szCs w:val="16"/>
          <w:lang w:eastAsia="el-GR"/>
        </w:rPr>
      </w:pPr>
      <w:r>
        <w:rPr>
          <w:rFonts w:eastAsia="Times New Roman" w:cs="Arial"/>
          <w:b/>
          <w:bCs/>
          <w:sz w:val="16"/>
          <w:szCs w:val="16"/>
          <w:lang w:eastAsia="el-GR"/>
        </w:rPr>
        <w:br w:type="page"/>
      </w:r>
    </w:p>
    <w:p w:rsidR="006B590C" w:rsidRDefault="006B590C" w:rsidP="006B590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lastRenderedPageBreak/>
        <w:t>ΔΗΜΟΚΡΙΤΕΙΟ ΠΑΝΕΠΙΣΤΗΜΙΟ ΘΡΑΚΗΣ</w:t>
      </w:r>
    </w:p>
    <w:p w:rsidR="006B590C" w:rsidRDefault="006B590C" w:rsidP="006B590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  <w:r>
        <w:rPr>
          <w:rFonts w:ascii="Courier New" w:hAnsi="Courier New" w:cs="Courier New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581150" cy="657225"/>
                <wp:effectExtent l="0" t="0" r="19050" b="28575"/>
                <wp:wrapNone/>
                <wp:docPr id="1" name="Διάγραμμα ροής: Διεργασί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flowChartProcess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590C" w:rsidRDefault="006B590C" w:rsidP="006B590C">
                            <w:pPr>
                              <w:jc w:val="center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ΑΡ. ΑΙΤΗΣΗΣ</w:t>
                            </w:r>
                          </w:p>
                          <w:p w:rsidR="006B590C" w:rsidRDefault="006B590C" w:rsidP="006B590C">
                            <w:pPr>
                              <w:jc w:val="center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………………..</w:t>
                            </w:r>
                          </w:p>
                          <w:p w:rsidR="006B590C" w:rsidRDefault="006B590C" w:rsidP="006B590C">
                            <w:pPr>
                              <w:jc w:val="center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ΗΜΕΡΟΜΗΝΙΑ ΠΑΡΑΛΑΒΗΣ</w:t>
                            </w:r>
                          </w:p>
                          <w:p w:rsidR="006B590C" w:rsidRDefault="006B590C" w:rsidP="006B590C">
                            <w:pPr>
                              <w:jc w:val="center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1" o:spid="_x0000_s1026" type="#_x0000_t109" style="position:absolute;margin-left:73.3pt;margin-top:.9pt;width:124.5pt;height:5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" fillcolor="#fcd5b5" strokecolor="#385d8a" strokeweight="2pt">
                <v:path arrowok="t"/>
                <v:textbox>
                  <w:txbxContent>
                    <w:p w:rsidR="006B590C" w:rsidRDefault="006B590C" w:rsidP="006B590C">
                      <w:pPr>
                        <w:jc w:val="center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sz w:val="16"/>
                          <w:szCs w:val="16"/>
                        </w:rPr>
                        <w:t>ΑΡ. ΑΙΤΗΣΗΣ</w:t>
                      </w:r>
                    </w:p>
                    <w:p w:rsidR="006B590C" w:rsidRDefault="006B590C" w:rsidP="006B590C">
                      <w:pPr>
                        <w:jc w:val="center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sz w:val="16"/>
                          <w:szCs w:val="16"/>
                        </w:rPr>
                        <w:t>………………..</w:t>
                      </w:r>
                    </w:p>
                    <w:p w:rsidR="006B590C" w:rsidRDefault="006B590C" w:rsidP="006B590C">
                      <w:pPr>
                        <w:jc w:val="center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sz w:val="16"/>
                          <w:szCs w:val="16"/>
                        </w:rPr>
                        <w:t>ΗΜΕΡΟΜΗΝΙΑ ΠΑΡΑΛΑΒΗΣ</w:t>
                      </w:r>
                    </w:p>
                    <w:p w:rsidR="006B590C" w:rsidRDefault="006B590C" w:rsidP="006B590C">
                      <w:pPr>
                        <w:jc w:val="center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sz w:val="16"/>
                          <w:szCs w:val="16"/>
                        </w:rPr>
                        <w:t>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 xml:space="preserve"> ΣΧΕΔΙΟ ΑΙΤΗΣΗΣ ΣΙΤΙΣΗΣ</w:t>
      </w:r>
    </w:p>
    <w:p w:rsidR="006B590C" w:rsidRDefault="006B590C" w:rsidP="006B590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sz w:val="16"/>
          <w:szCs w:val="16"/>
        </w:rPr>
      </w:pPr>
      <w:r>
        <w:rPr>
          <w:rFonts w:ascii="Arial" w:eastAsia="Times New Roman" w:hAnsi="Arial" w:cs="Arial"/>
          <w:b/>
          <w:bCs/>
          <w:i/>
          <w:sz w:val="16"/>
          <w:szCs w:val="16"/>
        </w:rPr>
        <w:t>ΤΑ ΠΑΡΑΚΑΤΩ ΣΤΟΙΧΕΙΑ ΕΙΝΑΙ ΕΜΠΙΣΤΕΥΤΙΚΑ</w:t>
      </w:r>
    </w:p>
    <w:p w:rsidR="006B590C" w:rsidRDefault="006B590C" w:rsidP="006B590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sz w:val="16"/>
          <w:szCs w:val="16"/>
        </w:rPr>
      </w:pPr>
      <w:r>
        <w:rPr>
          <w:rFonts w:ascii="Arial" w:eastAsia="Times New Roman" w:hAnsi="Arial" w:cs="Arial"/>
          <w:b/>
          <w:bCs/>
          <w:i/>
          <w:sz w:val="16"/>
          <w:szCs w:val="16"/>
        </w:rPr>
        <w:t xml:space="preserve">ΚΑΙ ΧΡΗΣΙΜΟΠΟΙΟΥΝΤΑΙ ΑΠΟΚΛΕΙΣΤΙΚΑ </w:t>
      </w:r>
    </w:p>
    <w:p w:rsidR="006B590C" w:rsidRDefault="006B590C" w:rsidP="006B590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sz w:val="16"/>
          <w:szCs w:val="16"/>
        </w:rPr>
      </w:pPr>
      <w:r>
        <w:rPr>
          <w:rFonts w:ascii="Arial" w:eastAsia="Times New Roman" w:hAnsi="Arial" w:cs="Arial"/>
          <w:b/>
          <w:bCs/>
          <w:i/>
          <w:sz w:val="16"/>
          <w:szCs w:val="16"/>
        </w:rPr>
        <w:t>ΓΙΑ ΣΚΟΠΟΥΣ ΑΞΙΟΛΟΓΗΣΗΣ ΤΗΣ ΑΙΤΗΣΗΣ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69"/>
      </w:tblGrid>
      <w:tr w:rsidR="006B590C" w:rsidTr="006D1902">
        <w:trPr>
          <w:trHeight w:val="17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ΕΠΩΝΥΜΟ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ΟΝΟΜΑ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ΟΝΟΜΑ ΠΑΤΕΡΑ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ΣΧΟΛΗ/ΤΜΗΜΑ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ΑΡΙΘΜΟΣ ΕΙΔΙΚΟΥ ΜΗΤΡΩΟΥ: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ΕΤΟΣ ΣΠΟΥΔΩΝ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(Δηλώνεται το έτος στο οποίο θα είναι ο φοιτητής τον Σεπτέμβριο του 2019)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ΠΡΟΣ</w:t>
            </w:r>
          </w:p>
          <w:p w:rsidR="006D1902" w:rsidRDefault="006D1902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Τ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ΤΜΗΜΑ</w:t>
            </w:r>
            <w:r w:rsidR="006D19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…………………………</w:t>
            </w:r>
          </w:p>
          <w:p w:rsidR="006D1902" w:rsidRDefault="006D1902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ΤΟΥ ΔΗΜΟΚΡΙΤΕΙΟΥ ΠΑΝΕΠΙΣΤΗΜΙΟΥ ΘΡΑΚΗΣ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 ΠΟΛΗ …….    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Σας παρακαλώ να κάνετε δεκτή την αίτησή μου με τα σχετικά δικαιολογητικά για την παροχή σίτισης από το Δημοκρίτειο Πανεπιστήμιο Θράκης κατά το ακαδημαϊκό έτος 2019-2020.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B590C" w:rsidTr="006D1902">
        <w:trPr>
          <w:trHeight w:val="66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ΠΤΥΧΙΟΥΧΟΣ ΑΛΛΗΣ ΣΧΟΛΗΣ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(Δηλώνεται ο τρόπος : α) κατατακτήριες, β) 10%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C" w:rsidRDefault="006B590C" w:rsidP="006D1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B590C" w:rsidTr="006D1902">
        <w:trPr>
          <w:trHeight w:val="97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ΔΙΕΥΘΥΝΣΗ ΜΟΝΙΜΗΣ ΚΑΤΟΙΚΙΑΣ ΑΙΤΟΥΝΤΟΣ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Οδός                                     Αριθμός            Τ.Κ.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Πόλη/Χωριό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C" w:rsidRDefault="006B590C" w:rsidP="006D1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B590C" w:rsidTr="006D1902">
        <w:trPr>
          <w:trHeight w:val="19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ΣΤΟΙΧΕΙΑ ΕΠΙΚΟΙΝΩΝΙΑΣ ΑΙΤΟΥΝΤΟΣ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ΤΗΛΕΦΩΝΟ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Σταθερό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κινητό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Ηλεκτρονική Διεύθυνση (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 Πανεπιστημίου :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Ηλεκτρονική Διεύθυνση (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 Προσωπική :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C" w:rsidRDefault="006B590C" w:rsidP="006D1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B590C" w:rsidTr="006D1902">
        <w:trPr>
          <w:trHeight w:val="126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ΙΔΙΟΤΗΤΑ ΑΙΤΟΥΝΤΟΣ : 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Προπτυχιακός Φοιτητής :</w:t>
            </w:r>
            <w:r w:rsidR="006D19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………………….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Μεταπτυχιακός φοιτητής :</w:t>
            </w:r>
            <w:r w:rsidR="006D19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…………………</w:t>
            </w:r>
          </w:p>
          <w:p w:rsidR="006B590C" w:rsidRPr="006D1902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Φοιτητής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ERASMUS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:</w:t>
            </w:r>
            <w:r w:rsidR="006D19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……………………….</w:t>
            </w:r>
          </w:p>
          <w:p w:rsidR="006B590C" w:rsidRPr="006D1902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Άλλο :</w:t>
            </w:r>
            <w:r w:rsidR="006D190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C" w:rsidRDefault="006B590C" w:rsidP="006D1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B590C" w:rsidTr="006D1902">
        <w:trPr>
          <w:trHeight w:val="15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ΠΑΡΑΚΑΛΟΥΜΕ ΚΥΚΛΩΣΤΕ ΠΑΡΑΚΑΤΩ ΕΦΟΣΟΝ ΕΜΠΙΠΤΕΤΕ ΣΕ ΚΑΠΟΙΑ/ΕΣ ΑΠΟ ΤΙΣ ΠΑΡΑΚΑΤΩ ΚΑΤΗΓΟΡΙΕΣ: </w:t>
            </w:r>
          </w:p>
          <w:p w:rsidR="006B590C" w:rsidRPr="0014037F" w:rsidRDefault="006B590C" w:rsidP="006D19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ΕΠΙΔΟΤΟΥΜΕΝΗ ΑΝΕΡΓΙΑ.</w:t>
            </w:r>
          </w:p>
          <w:p w:rsidR="006B590C" w:rsidRPr="0014037F" w:rsidRDefault="006B590C" w:rsidP="006D19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ΠΟΛΥΤΕΚΝΟΙ.</w:t>
            </w:r>
          </w:p>
          <w:p w:rsidR="006B590C" w:rsidRPr="0014037F" w:rsidRDefault="006B590C" w:rsidP="006D19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ΦΟΙΤΗΤΕΣ ΓΟΝΕΙΣ ή ΑΔΕΡΦΙΑ(Εξαιρούνται όσοι είναι στο 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vertAlign w:val="superscript"/>
              </w:rPr>
              <w:t>ο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πτυχίο &amp; φοιτητές εξωτερικού).</w:t>
            </w:r>
          </w:p>
          <w:p w:rsidR="006B590C" w:rsidRPr="0014037F" w:rsidRDefault="006B590C" w:rsidP="006D19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ΑΠΟΡΦΑΝΙΣΘΕΝΤΕΣ ΦΟΙΤΗΤΕΣ(Μέχρι 25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vertAlign w:val="superscript"/>
              </w:rPr>
              <w:t>ο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έτος ηλικίας.)</w:t>
            </w:r>
          </w:p>
          <w:p w:rsidR="006B590C" w:rsidRPr="0014037F" w:rsidRDefault="006B590C" w:rsidP="006D19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ΜΟΝΟΓΟΝΕΙΚΕΣ ΟΙΚΟΓΕΝΕΙΕΣ.</w:t>
            </w:r>
          </w:p>
          <w:p w:rsidR="006B590C" w:rsidRPr="0014037F" w:rsidRDefault="006B590C" w:rsidP="006D19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ΦΟΙΤΗΤΕΣ ΜΕ ΓΟΝΕΙΣ ΣΟΒΑΡΑ ΠΑΣΧΟΝΤΕΣ.</w:t>
            </w:r>
          </w:p>
          <w:p w:rsidR="006B590C" w:rsidRPr="0014037F" w:rsidRDefault="006B590C" w:rsidP="006D19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ΦΟΙΤΗΤΕΣ ΠΑΣΧΟΝΤΕΣ ΑΠΟ ΣΟΒΑΡΕΣ ΑΣΘΕΝΕΙΕΣ.</w:t>
            </w:r>
          </w:p>
          <w:p w:rsidR="006B590C" w:rsidRPr="0014037F" w:rsidRDefault="006B590C" w:rsidP="006D190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ΦΟΙΤΗΤΕΣ ΤΕΚΝΑ ΘΥΜΑΤΟΣ ΤΡΟΜΟΚΡΑΤΙΑΣ(Μέχρι 25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vertAlign w:val="superscript"/>
              </w:rPr>
              <w:t>ο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έτος ηλικίας).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ΗΜΕΡΟΜΗΝΙΑ ΥΠΟΒΟΛΗΣ ΑΙΤΗΣΗΣ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      ……………………………….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ΥΠΟΓΡΑΦΗ ΑΙΤΟΥΝΤΟΣ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……………………………….</w:t>
            </w:r>
          </w:p>
          <w:p w:rsidR="006B590C" w:rsidRDefault="006B590C" w:rsidP="006D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</w:tbl>
    <w:p w:rsidR="006B590C" w:rsidRDefault="006B590C" w:rsidP="006B590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el-GR" w:bidi="el-GR"/>
        </w:rPr>
      </w:pPr>
    </w:p>
    <w:p w:rsidR="006B590C" w:rsidRDefault="006B590C" w:rsidP="006B590C">
      <w:pPr>
        <w:jc w:val="center"/>
        <w:rPr>
          <w:rFonts w:ascii="Arial" w:eastAsia="Courier New" w:hAnsi="Arial" w:cs="Arial"/>
          <w:b/>
        </w:rPr>
      </w:pPr>
    </w:p>
    <w:p w:rsidR="002C7A8A" w:rsidRPr="00E3473A" w:rsidRDefault="006B590C" w:rsidP="0009011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>
        <w:rPr>
          <w:rFonts w:ascii="Arial" w:eastAsia="Courier New" w:hAnsi="Arial" w:cs="Arial"/>
          <w:b/>
          <w:color w:val="000000"/>
          <w:lang w:eastAsia="el-GR" w:bidi="el-GR"/>
        </w:rPr>
        <w:object w:dxaOrig="10980" w:dyaOrig="15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74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Document.8" ShapeID="_x0000_i1025" DrawAspect="Content" ObjectID="_1634114402" r:id="rId6">
            <o:FieldCodes>\s</o:FieldCodes>
          </o:OLEObject>
        </w:object>
      </w:r>
    </w:p>
    <w:sectPr w:rsidR="002C7A8A" w:rsidRPr="00E3473A" w:rsidSect="00090111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CCB"/>
    <w:multiLevelType w:val="hybridMultilevel"/>
    <w:tmpl w:val="E220A7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1DE1"/>
    <w:multiLevelType w:val="hybridMultilevel"/>
    <w:tmpl w:val="E272B09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7EE5"/>
    <w:multiLevelType w:val="hybridMultilevel"/>
    <w:tmpl w:val="55BEB7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C28"/>
    <w:multiLevelType w:val="hybridMultilevel"/>
    <w:tmpl w:val="0A40A7FC"/>
    <w:lvl w:ilvl="0" w:tplc="DA5EFCC0">
      <w:start w:val="1"/>
      <w:numFmt w:val="decimal"/>
      <w:lvlText w:val="%1."/>
      <w:lvlJc w:val="left"/>
      <w:pPr>
        <w:ind w:left="740" w:hanging="360"/>
      </w:pPr>
    </w:lvl>
    <w:lvl w:ilvl="1" w:tplc="04080019">
      <w:start w:val="1"/>
      <w:numFmt w:val="lowerLetter"/>
      <w:lvlText w:val="%2."/>
      <w:lvlJc w:val="left"/>
      <w:pPr>
        <w:ind w:left="1460" w:hanging="360"/>
      </w:pPr>
    </w:lvl>
    <w:lvl w:ilvl="2" w:tplc="0408001B">
      <w:start w:val="1"/>
      <w:numFmt w:val="lowerRoman"/>
      <w:lvlText w:val="%3."/>
      <w:lvlJc w:val="right"/>
      <w:pPr>
        <w:ind w:left="2180" w:hanging="180"/>
      </w:pPr>
    </w:lvl>
    <w:lvl w:ilvl="3" w:tplc="0408000F">
      <w:start w:val="1"/>
      <w:numFmt w:val="decimal"/>
      <w:lvlText w:val="%4."/>
      <w:lvlJc w:val="left"/>
      <w:pPr>
        <w:ind w:left="2900" w:hanging="360"/>
      </w:pPr>
    </w:lvl>
    <w:lvl w:ilvl="4" w:tplc="04080019">
      <w:start w:val="1"/>
      <w:numFmt w:val="lowerLetter"/>
      <w:lvlText w:val="%5."/>
      <w:lvlJc w:val="left"/>
      <w:pPr>
        <w:ind w:left="3620" w:hanging="360"/>
      </w:pPr>
    </w:lvl>
    <w:lvl w:ilvl="5" w:tplc="0408001B">
      <w:start w:val="1"/>
      <w:numFmt w:val="lowerRoman"/>
      <w:lvlText w:val="%6."/>
      <w:lvlJc w:val="right"/>
      <w:pPr>
        <w:ind w:left="4340" w:hanging="180"/>
      </w:pPr>
    </w:lvl>
    <w:lvl w:ilvl="6" w:tplc="0408000F">
      <w:start w:val="1"/>
      <w:numFmt w:val="decimal"/>
      <w:lvlText w:val="%7."/>
      <w:lvlJc w:val="left"/>
      <w:pPr>
        <w:ind w:left="5060" w:hanging="360"/>
      </w:pPr>
    </w:lvl>
    <w:lvl w:ilvl="7" w:tplc="04080019">
      <w:start w:val="1"/>
      <w:numFmt w:val="lowerLetter"/>
      <w:lvlText w:val="%8."/>
      <w:lvlJc w:val="left"/>
      <w:pPr>
        <w:ind w:left="5780" w:hanging="360"/>
      </w:pPr>
    </w:lvl>
    <w:lvl w:ilvl="8" w:tplc="0408001B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460C0DFC"/>
    <w:multiLevelType w:val="hybridMultilevel"/>
    <w:tmpl w:val="578613F0"/>
    <w:lvl w:ilvl="0" w:tplc="4AD060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1399"/>
    <w:multiLevelType w:val="hybridMultilevel"/>
    <w:tmpl w:val="8FAE8C80"/>
    <w:lvl w:ilvl="0" w:tplc="F3B037AE">
      <w:start w:val="1"/>
      <w:numFmt w:val="decimal"/>
      <w:lvlText w:val="%1)"/>
      <w:lvlJc w:val="left"/>
      <w:pPr>
        <w:ind w:left="815" w:hanging="405"/>
      </w:pPr>
      <w:rPr>
        <w:color w:val="000000"/>
      </w:rPr>
    </w:lvl>
    <w:lvl w:ilvl="1" w:tplc="04080019">
      <w:start w:val="1"/>
      <w:numFmt w:val="lowerLetter"/>
      <w:lvlText w:val="%2."/>
      <w:lvlJc w:val="left"/>
      <w:pPr>
        <w:ind w:left="1490" w:hanging="360"/>
      </w:pPr>
    </w:lvl>
    <w:lvl w:ilvl="2" w:tplc="0408001B">
      <w:start w:val="1"/>
      <w:numFmt w:val="lowerRoman"/>
      <w:lvlText w:val="%3."/>
      <w:lvlJc w:val="right"/>
      <w:pPr>
        <w:ind w:left="2210" w:hanging="180"/>
      </w:pPr>
    </w:lvl>
    <w:lvl w:ilvl="3" w:tplc="0408000F">
      <w:start w:val="1"/>
      <w:numFmt w:val="decimal"/>
      <w:lvlText w:val="%4."/>
      <w:lvlJc w:val="left"/>
      <w:pPr>
        <w:ind w:left="2930" w:hanging="360"/>
      </w:pPr>
    </w:lvl>
    <w:lvl w:ilvl="4" w:tplc="04080019">
      <w:start w:val="1"/>
      <w:numFmt w:val="lowerLetter"/>
      <w:lvlText w:val="%5."/>
      <w:lvlJc w:val="left"/>
      <w:pPr>
        <w:ind w:left="3650" w:hanging="360"/>
      </w:pPr>
    </w:lvl>
    <w:lvl w:ilvl="5" w:tplc="0408001B">
      <w:start w:val="1"/>
      <w:numFmt w:val="lowerRoman"/>
      <w:lvlText w:val="%6."/>
      <w:lvlJc w:val="right"/>
      <w:pPr>
        <w:ind w:left="4370" w:hanging="180"/>
      </w:pPr>
    </w:lvl>
    <w:lvl w:ilvl="6" w:tplc="0408000F">
      <w:start w:val="1"/>
      <w:numFmt w:val="decimal"/>
      <w:lvlText w:val="%7."/>
      <w:lvlJc w:val="left"/>
      <w:pPr>
        <w:ind w:left="5090" w:hanging="360"/>
      </w:pPr>
    </w:lvl>
    <w:lvl w:ilvl="7" w:tplc="04080019">
      <w:start w:val="1"/>
      <w:numFmt w:val="lowerLetter"/>
      <w:lvlText w:val="%8."/>
      <w:lvlJc w:val="left"/>
      <w:pPr>
        <w:ind w:left="5810" w:hanging="360"/>
      </w:pPr>
    </w:lvl>
    <w:lvl w:ilvl="8" w:tplc="0408001B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541F6544"/>
    <w:multiLevelType w:val="hybridMultilevel"/>
    <w:tmpl w:val="7578DF0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5751"/>
    <w:multiLevelType w:val="hybridMultilevel"/>
    <w:tmpl w:val="76AACC82"/>
    <w:lvl w:ilvl="0" w:tplc="0408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59705C35"/>
    <w:multiLevelType w:val="hybridMultilevel"/>
    <w:tmpl w:val="BDD41A22"/>
    <w:lvl w:ilvl="0" w:tplc="6FB262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DA"/>
    <w:rsid w:val="00090111"/>
    <w:rsid w:val="0009519B"/>
    <w:rsid w:val="00125CDA"/>
    <w:rsid w:val="00127456"/>
    <w:rsid w:val="0014037F"/>
    <w:rsid w:val="001B69D6"/>
    <w:rsid w:val="001C4E81"/>
    <w:rsid w:val="002426BC"/>
    <w:rsid w:val="002B585F"/>
    <w:rsid w:val="002C01CF"/>
    <w:rsid w:val="002C7A8A"/>
    <w:rsid w:val="0034534C"/>
    <w:rsid w:val="0034690F"/>
    <w:rsid w:val="00355B43"/>
    <w:rsid w:val="00366493"/>
    <w:rsid w:val="00374828"/>
    <w:rsid w:val="003D7EAF"/>
    <w:rsid w:val="00525DD1"/>
    <w:rsid w:val="00595482"/>
    <w:rsid w:val="005A32B0"/>
    <w:rsid w:val="00620E33"/>
    <w:rsid w:val="0067604E"/>
    <w:rsid w:val="00695735"/>
    <w:rsid w:val="006B590C"/>
    <w:rsid w:val="006D1902"/>
    <w:rsid w:val="006D76B8"/>
    <w:rsid w:val="00753B89"/>
    <w:rsid w:val="00770624"/>
    <w:rsid w:val="008A1FEE"/>
    <w:rsid w:val="00911AD9"/>
    <w:rsid w:val="00A213D3"/>
    <w:rsid w:val="00A35AAF"/>
    <w:rsid w:val="00A7475F"/>
    <w:rsid w:val="00A766C8"/>
    <w:rsid w:val="00AF5469"/>
    <w:rsid w:val="00B15CB4"/>
    <w:rsid w:val="00BF24E2"/>
    <w:rsid w:val="00C536A4"/>
    <w:rsid w:val="00CC6B0F"/>
    <w:rsid w:val="00D327A1"/>
    <w:rsid w:val="00DD36DA"/>
    <w:rsid w:val="00E038FA"/>
    <w:rsid w:val="00EC0493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60965-5905-4E70-9D8F-6DF7FDF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E8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7A8A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2"/>
    <w:locked/>
    <w:rsid w:val="00C536A4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C536A4"/>
    <w:pPr>
      <w:widowControl w:val="0"/>
      <w:shd w:val="clear" w:color="auto" w:fill="FFFFFF"/>
      <w:spacing w:after="0" w:line="250" w:lineRule="exact"/>
      <w:ind w:hanging="780"/>
      <w:jc w:val="both"/>
    </w:pPr>
    <w:rPr>
      <w:rFonts w:ascii="Arial" w:eastAsia="Arial" w:hAnsi="Arial" w:cs="Arial"/>
      <w:spacing w:val="4"/>
      <w:sz w:val="20"/>
      <w:szCs w:val="20"/>
    </w:rPr>
  </w:style>
  <w:style w:type="character" w:customStyle="1" w:styleId="1">
    <w:name w:val="Σώμα κειμένου1"/>
    <w:basedOn w:val="Bodytext"/>
    <w:rsid w:val="00C536A4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el-GR" w:eastAsia="el-GR" w:bidi="el-GR"/>
    </w:rPr>
  </w:style>
  <w:style w:type="character" w:customStyle="1" w:styleId="Heading2">
    <w:name w:val="Heading #2"/>
    <w:basedOn w:val="a0"/>
    <w:rsid w:val="00C536A4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0"/>
      <w:szCs w:val="20"/>
      <w:u w:val="singl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__Microsoft_Word_97_-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Πουφινά</dc:creator>
  <cp:keywords/>
  <dc:description/>
  <cp:lastModifiedBy>Ιωάννα Παπαδοπούλου</cp:lastModifiedBy>
  <cp:revision>2</cp:revision>
  <cp:lastPrinted>2019-03-06T12:18:00Z</cp:lastPrinted>
  <dcterms:created xsi:type="dcterms:W3CDTF">2019-11-01T09:54:00Z</dcterms:created>
  <dcterms:modified xsi:type="dcterms:W3CDTF">2019-11-01T09:54:00Z</dcterms:modified>
</cp:coreProperties>
</file>