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F624" w14:textId="32F5BE95" w:rsidR="00B5454F" w:rsidRDefault="005E5F37" w:rsidP="00FF7297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FF7297">
      <w:pPr>
        <w:shd w:val="clear" w:color="auto" w:fill="B4C6E7" w:themeFill="accent5" w:themeFillTint="66"/>
        <w:spacing w:after="0" w:line="240" w:lineRule="auto"/>
        <w:jc w:val="center"/>
        <w:rPr>
          <w:b/>
          <w:sz w:val="32"/>
        </w:rPr>
      </w:pPr>
    </w:p>
    <w:p w14:paraId="3EBD8587" w14:textId="77777777" w:rsidR="005E5F37" w:rsidRPr="005E5F37" w:rsidRDefault="005E5F37" w:rsidP="00FF7297">
      <w:pPr>
        <w:spacing w:after="0" w:line="240" w:lineRule="auto"/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FF7297">
      <w:pPr>
        <w:shd w:val="clear" w:color="auto" w:fill="B4C6E7" w:themeFill="accent5" w:themeFillTint="66"/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FF7297">
            <w:pPr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55C56BCE" w:rsidR="005E5F37" w:rsidRDefault="00BE028C" w:rsidP="00FF7297">
            <w:r>
              <w:t xml:space="preserve">Κοινωνικής </w:t>
            </w:r>
            <w:r w:rsidR="00584892">
              <w:t>Πολιτικής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FF7297">
            <w:pPr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23E8EC46" w:rsidR="005E5F37" w:rsidRDefault="00C505C7" w:rsidP="00FF7297">
            <w:r>
              <w:t>ΚΟΙΝΩΝΙΚΟ ΜΑΡΚΕΤΙΝΓΚ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FF729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18789826" w:rsidR="00706579" w:rsidRDefault="00584892" w:rsidP="00FF7297">
            <w:r>
              <w:t>46 ή Ζ11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FF7297">
            <w:pPr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21484427" w:rsidR="005E5F37" w:rsidRDefault="00BE028C" w:rsidP="00FF7297">
            <w:r>
              <w:t>Περικλής Πολυζωίδης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FF729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146C8BD7" w:rsidR="00706579" w:rsidRPr="00BE028C" w:rsidRDefault="00BE028C" w:rsidP="00FF7297">
            <w:pPr>
              <w:rPr>
                <w:lang w:val="en-US"/>
              </w:rPr>
            </w:pPr>
            <w:r>
              <w:t xml:space="preserve">6978305800    </w:t>
            </w:r>
            <w:r>
              <w:rPr>
                <w:lang w:val="en-US"/>
              </w:rPr>
              <w:t>ppolyzoi@sw.duth.gr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FF729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233D8230" w:rsidR="00706579" w:rsidRPr="00BE028C" w:rsidRDefault="00BE028C" w:rsidP="00FF729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FF729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7A4CE914" w:rsidR="005E5F37" w:rsidRDefault="00584892" w:rsidP="00FF7297">
            <w:r>
              <w:t>8</w:t>
            </w:r>
            <w:r w:rsidRPr="00584892">
              <w:rPr>
                <w:vertAlign w:val="superscript"/>
              </w:rPr>
              <w:t>ο</w:t>
            </w:r>
            <w:r>
              <w:t xml:space="preserve"> 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FF729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13E2214D" w:rsidR="00A308D0" w:rsidRPr="004B60B6" w:rsidRDefault="00BE028C" w:rsidP="00FF729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B60B6">
              <w:rPr>
                <w:rFonts w:cstheme="minorHAnsi"/>
                <w:color w:val="000000" w:themeColor="text1"/>
                <w:sz w:val="24"/>
                <w:szCs w:val="24"/>
              </w:rPr>
              <w:t>ΠΡΟΠΤΥΧΙΑ</w:t>
            </w:r>
            <w:r w:rsidR="004B60B6" w:rsidRPr="004B60B6">
              <w:rPr>
                <w:rFonts w:cstheme="minorHAnsi"/>
                <w:color w:val="000000" w:themeColor="text1"/>
                <w:sz w:val="24"/>
                <w:szCs w:val="24"/>
              </w:rPr>
              <w:t>ΚΟ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FF7297">
            <w:pPr>
              <w:pStyle w:val="a4"/>
              <w:ind w:left="0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2C3476AE" w:rsidR="00DB4C15" w:rsidRPr="004B60B6" w:rsidRDefault="00BE028C" w:rsidP="00FF729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B60B6">
              <w:rPr>
                <w:rFonts w:cstheme="minorHAnsi"/>
                <w:color w:val="000000" w:themeColor="text1"/>
                <w:sz w:val="24"/>
                <w:szCs w:val="24"/>
              </w:rPr>
              <w:t xml:space="preserve">Γραπτή εξ αποστάσεως εξέταση μέσω </w:t>
            </w:r>
            <w:r w:rsidRPr="004B60B6"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>SKYPE</w:t>
            </w:r>
            <w:r w:rsidRPr="004B60B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B60B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FOR</w:t>
            </w:r>
            <w:r w:rsidRPr="004B60B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B60B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BUSINESS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FF7297">
            <w:pPr>
              <w:pStyle w:val="a4"/>
              <w:ind w:left="0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98C1C81" w14:textId="469B7CB4" w:rsidR="00BE028C" w:rsidRPr="00FF7297" w:rsidRDefault="00BE028C" w:rsidP="00FF72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Η εξέταση θα πραγματοποιηθεί μέσω 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SKYPE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FOR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BUSINESS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>. Ο σύνδεσμός θα αποσταλεί στους φοιτητές</w:t>
            </w:r>
            <w:r w:rsid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 και στις φοιτήτριες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 μέσω </w:t>
            </w:r>
            <w:proofErr w:type="spellStart"/>
            <w:r w:rsidRPr="00FF7297"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>eclass</w:t>
            </w:r>
            <w:proofErr w:type="spellEnd"/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 αποκλειστικά στους ιδρυματικούς λογαριασμούς όσων έχουν δηλώσει το μάθημα και έχουν  λάβει γνώση των όρων εξ αποστάσεως εκπαίδευσης.</w:t>
            </w:r>
          </w:p>
          <w:p w14:paraId="356854AB" w14:textId="5E73369A" w:rsidR="00C05CF0" w:rsidRPr="00FF7297" w:rsidRDefault="00BE028C" w:rsidP="00FF729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Οι </w:t>
            </w:r>
            <w:r w:rsidR="00FF7297">
              <w:rPr>
                <w:rFonts w:cstheme="minorHAnsi"/>
                <w:color w:val="000000" w:themeColor="text1"/>
                <w:sz w:val="24"/>
                <w:szCs w:val="24"/>
              </w:rPr>
              <w:t xml:space="preserve">φοιτήτριες και </w:t>
            </w:r>
            <w:r w:rsidRPr="00FF7297">
              <w:rPr>
                <w:rFonts w:cstheme="minorHAnsi"/>
                <w:color w:val="000000" w:themeColor="text1"/>
                <w:sz w:val="24"/>
                <w:szCs w:val="24"/>
              </w:rPr>
              <w:t>φοιτητές θα πρέπει να συνδεθούν στην αίθουσα εξέτασης μέσω του ιδρυματικού τους λογαριασμού, διαφορετικά δεν θα μπορέσουν να συμμετάσχουν.</w:t>
            </w:r>
          </w:p>
          <w:p w14:paraId="6EEE69E7" w14:textId="751A9315" w:rsidR="00FF7297" w:rsidRPr="00FF7297" w:rsidRDefault="00FF7297" w:rsidP="00FF7297">
            <w:pPr>
              <w:rPr>
                <w:color w:val="000000" w:themeColor="text1"/>
                <w:sz w:val="24"/>
                <w:szCs w:val="24"/>
              </w:rPr>
            </w:pPr>
            <w:r w:rsidRPr="00FF7297">
              <w:rPr>
                <w:color w:val="000000" w:themeColor="text1"/>
                <w:sz w:val="24"/>
                <w:szCs w:val="24"/>
              </w:rPr>
              <w:t xml:space="preserve">Η εξέταση </w:t>
            </w:r>
            <w:r>
              <w:rPr>
                <w:color w:val="000000" w:themeColor="text1"/>
                <w:sz w:val="24"/>
                <w:szCs w:val="24"/>
              </w:rPr>
              <w:t>του μαθήματος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 θα γίνει εξ αποστάσεως, </w:t>
            </w:r>
            <w:r w:rsidR="002E40C2" w:rsidRPr="002E40C2">
              <w:rPr>
                <w:color w:val="000000" w:themeColor="text1"/>
                <w:sz w:val="24"/>
                <w:szCs w:val="24"/>
              </w:rPr>
              <w:t>“</w:t>
            </w:r>
            <w:r w:rsidRPr="00FF7297">
              <w:rPr>
                <w:color w:val="000000" w:themeColor="text1"/>
                <w:sz w:val="24"/>
                <w:szCs w:val="24"/>
              </w:rPr>
              <w:t>με ανοιχτά βιβλία</w:t>
            </w:r>
            <w:r w:rsidR="002E40C2" w:rsidRPr="002E40C2">
              <w:rPr>
                <w:color w:val="000000" w:themeColor="text1"/>
                <w:sz w:val="24"/>
                <w:szCs w:val="24"/>
              </w:rPr>
              <w:t>”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 και ελεύθερη πρόσβαση στο διαδίκτυο, από την ηλεκτρονική πλατφόρμα </w:t>
            </w:r>
            <w:r w:rsidRPr="00FF7297">
              <w:rPr>
                <w:color w:val="000000" w:themeColor="text1"/>
                <w:sz w:val="24"/>
                <w:szCs w:val="24"/>
                <w:lang w:val="en-US"/>
              </w:rPr>
              <w:t>skype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για επιχειρήσεις</w:t>
            </w:r>
            <w:r w:rsidRPr="00FF7297">
              <w:rPr>
                <w:color w:val="000000" w:themeColor="text1"/>
                <w:sz w:val="24"/>
                <w:szCs w:val="24"/>
              </w:rPr>
              <w:t>. Η</w:t>
            </w:r>
            <w:r>
              <w:rPr>
                <w:color w:val="000000" w:themeColor="text1"/>
                <w:sz w:val="24"/>
                <w:szCs w:val="24"/>
              </w:rPr>
              <w:t xml:space="preserve"> καθαρή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 διάρκεια </w:t>
            </w:r>
            <w:r>
              <w:rPr>
                <w:color w:val="000000" w:themeColor="text1"/>
                <w:sz w:val="24"/>
                <w:szCs w:val="24"/>
              </w:rPr>
              <w:t>της</w:t>
            </w:r>
            <w:r w:rsidRPr="00FF7297">
              <w:rPr>
                <w:color w:val="000000" w:themeColor="text1"/>
                <w:sz w:val="24"/>
                <w:szCs w:val="24"/>
              </w:rPr>
              <w:t xml:space="preserve"> εξέτασης θα είναι 40 λεπτά. Οι φοιτήτριες και φοιτητές οφείλουν να εξασφαλίσουν έγκαιρα κατάλληλες συνθήκες, όπως σταθερή σύνδεση στο διαδίκτυο, επιφάνεια εργασίας, κατά προτίμηση ηλεκτρονικό υπολογιστή και όχι κινητό τηλέφωνο , να συνδεθούν τουλάχιστον 10 λεπτά πριν την ώρα έναρξης και να τηρούν με μεγάλη προσοχή τις οδηγίες που δίνονται ως προς την διαδικασία της εξέτασης και την κατάθεση των απαντήσεων. </w:t>
            </w:r>
          </w:p>
          <w:p w14:paraId="4B61C01F" w14:textId="77777777" w:rsidR="00FF7297" w:rsidRPr="00FF7297" w:rsidRDefault="00FF7297" w:rsidP="00FF7297">
            <w:pPr>
              <w:rPr>
                <w:color w:val="000000" w:themeColor="text1"/>
                <w:sz w:val="24"/>
                <w:szCs w:val="24"/>
              </w:rPr>
            </w:pPr>
          </w:p>
          <w:p w14:paraId="00145330" w14:textId="77777777" w:rsidR="00FF7297" w:rsidRPr="00FF7297" w:rsidRDefault="00FF7297" w:rsidP="00FF7297">
            <w:pPr>
              <w:rPr>
                <w:color w:val="000000" w:themeColor="text1"/>
                <w:sz w:val="24"/>
                <w:szCs w:val="24"/>
              </w:rPr>
            </w:pPr>
            <w:r w:rsidRPr="00FF7297">
              <w:rPr>
                <w:color w:val="000000" w:themeColor="text1"/>
                <w:sz w:val="24"/>
                <w:szCs w:val="24"/>
              </w:rPr>
              <w:t>Απαντήσεις που κατατίθενται μετά τη λήξη της διορίας θα βαθμολογούνται με ποινή μονάδων ανάλογη με τον χρόνο καθυστέρησης.</w:t>
            </w:r>
          </w:p>
          <w:p w14:paraId="26C7F776" w14:textId="77777777" w:rsidR="00FF7297" w:rsidRPr="00FF7297" w:rsidRDefault="00FF7297" w:rsidP="00FF7297">
            <w:pPr>
              <w:rPr>
                <w:color w:val="000000" w:themeColor="text1"/>
                <w:sz w:val="24"/>
                <w:szCs w:val="24"/>
              </w:rPr>
            </w:pPr>
          </w:p>
          <w:p w14:paraId="0BD0EF8B" w14:textId="288C7962" w:rsidR="00BE028C" w:rsidRPr="00FF7297" w:rsidRDefault="00FF7297" w:rsidP="005848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84892">
              <w:rPr>
                <w:color w:val="000000" w:themeColor="text1"/>
              </w:rPr>
              <w:t xml:space="preserve">Η κατάθεση της απάντησης θα γίνεται αποκλειστικά στο </w:t>
            </w:r>
            <w:proofErr w:type="spellStart"/>
            <w:r w:rsidR="002E40C2" w:rsidRPr="00584892">
              <w:rPr>
                <w:color w:val="000000" w:themeColor="text1"/>
                <w:lang w:val="en-US"/>
              </w:rPr>
              <w:t>ppolyzoi</w:t>
            </w:r>
            <w:proofErr w:type="spellEnd"/>
            <w:r w:rsidR="002E40C2" w:rsidRPr="00584892">
              <w:rPr>
                <w:color w:val="000000" w:themeColor="text1"/>
              </w:rPr>
              <w:t>@</w:t>
            </w:r>
            <w:proofErr w:type="spellStart"/>
            <w:r w:rsidR="002E40C2" w:rsidRPr="00584892">
              <w:rPr>
                <w:color w:val="000000" w:themeColor="text1"/>
                <w:lang w:val="en-US"/>
              </w:rPr>
              <w:t>sw</w:t>
            </w:r>
            <w:proofErr w:type="spellEnd"/>
            <w:r w:rsidR="002E40C2" w:rsidRPr="00584892">
              <w:rPr>
                <w:color w:val="000000" w:themeColor="text1"/>
              </w:rPr>
              <w:t>.</w:t>
            </w:r>
            <w:proofErr w:type="spellStart"/>
            <w:r w:rsidR="002E40C2" w:rsidRPr="00584892">
              <w:rPr>
                <w:color w:val="000000" w:themeColor="text1"/>
                <w:lang w:val="en-US"/>
              </w:rPr>
              <w:t>duth</w:t>
            </w:r>
            <w:proofErr w:type="spellEnd"/>
            <w:r w:rsidR="002E40C2" w:rsidRPr="00584892">
              <w:rPr>
                <w:color w:val="000000" w:themeColor="text1"/>
              </w:rPr>
              <w:t>.</w:t>
            </w:r>
            <w:r w:rsidR="002E40C2" w:rsidRPr="00584892">
              <w:rPr>
                <w:color w:val="000000" w:themeColor="text1"/>
                <w:lang w:val="en-US"/>
              </w:rPr>
              <w:t>gr</w:t>
            </w:r>
            <w:r w:rsidRPr="00584892">
              <w:rPr>
                <w:color w:val="000000" w:themeColor="text1"/>
              </w:rPr>
              <w:t xml:space="preserve">, είτε απευθείας, είτε με συνημμένο </w:t>
            </w:r>
            <w:r w:rsidRPr="00584892">
              <w:rPr>
                <w:color w:val="000000" w:themeColor="text1"/>
              </w:rPr>
              <w:lastRenderedPageBreak/>
              <w:t xml:space="preserve">αρχείο, με κειμενογράφο (πχ </w:t>
            </w:r>
            <w:r w:rsidRPr="00584892">
              <w:rPr>
                <w:color w:val="000000" w:themeColor="text1"/>
                <w:lang w:val="en-US"/>
              </w:rPr>
              <w:t>word</w:t>
            </w:r>
            <w:r w:rsidRPr="00584892">
              <w:rPr>
                <w:color w:val="000000" w:themeColor="text1"/>
              </w:rPr>
              <w:t xml:space="preserve">) ή φωτογραφία γραπτού κειμένου. Λανθασμένος τρόπος υποβολής θα οδηγεί σε ανάλογη αφαίρεση βαθμών. </w:t>
            </w:r>
          </w:p>
        </w:tc>
      </w:tr>
    </w:tbl>
    <w:p w14:paraId="4BFC70B1" w14:textId="77777777" w:rsidR="005E5F37" w:rsidRDefault="005E5F37" w:rsidP="00FF7297">
      <w:pPr>
        <w:spacing w:after="0" w:line="240" w:lineRule="auto"/>
      </w:pPr>
    </w:p>
    <w:p w14:paraId="2E7C256C" w14:textId="77777777" w:rsidR="00A308D0" w:rsidRDefault="00A308D0" w:rsidP="00FF7297">
      <w:pPr>
        <w:spacing w:after="0" w:line="240" w:lineRule="auto"/>
      </w:pPr>
    </w:p>
    <w:p w14:paraId="42A00E69" w14:textId="4FB267EC" w:rsidR="00706579" w:rsidRDefault="00706579" w:rsidP="00FF7297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6BB46205" w14:textId="1EC33A4B" w:rsidR="00C05CF0" w:rsidRDefault="00C05CF0" w:rsidP="00FF7297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FF7297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 w:line="240" w:lineRule="auto"/>
        <w:ind w:left="0" w:firstLine="0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FF7297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14:paraId="538E4652" w14:textId="77777777" w:rsidR="00A308D0" w:rsidRPr="00A308D0" w:rsidRDefault="00A308D0" w:rsidP="00FF7297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FF729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FF7297">
      <w:pPr>
        <w:pStyle w:val="a4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FF7297">
      <w:pPr>
        <w:pStyle w:val="a4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Default="003500A5" w:rsidP="00FF7297">
      <w:pPr>
        <w:pStyle w:val="a4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1CE0BC8D" w14:textId="6BCE6987" w:rsidR="004D2BC0" w:rsidRPr="003500A5" w:rsidRDefault="003500A5" w:rsidP="00FF7297">
      <w:pPr>
        <w:pStyle w:val="a4"/>
        <w:spacing w:after="0" w:line="240" w:lineRule="auto"/>
        <w:ind w:left="0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74AE1FDF" w14:textId="77777777" w:rsidR="004D2BC0" w:rsidRPr="003500A5" w:rsidRDefault="004D2BC0" w:rsidP="00FF7297">
      <w:pPr>
        <w:pStyle w:val="a4"/>
        <w:spacing w:after="0" w:line="240" w:lineRule="auto"/>
        <w:ind w:left="0"/>
        <w:jc w:val="both"/>
        <w:rPr>
          <w:b/>
          <w:bCs/>
          <w:sz w:val="18"/>
        </w:rPr>
      </w:pPr>
    </w:p>
    <w:sectPr w:rsidR="004D2BC0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8631A"/>
    <w:rsid w:val="000D044D"/>
    <w:rsid w:val="000E1B42"/>
    <w:rsid w:val="001175FD"/>
    <w:rsid w:val="00177FD7"/>
    <w:rsid w:val="002E40C2"/>
    <w:rsid w:val="003400D7"/>
    <w:rsid w:val="003500A5"/>
    <w:rsid w:val="0040435D"/>
    <w:rsid w:val="004B60B6"/>
    <w:rsid w:val="004D2BC0"/>
    <w:rsid w:val="00584892"/>
    <w:rsid w:val="005E5F37"/>
    <w:rsid w:val="00621E55"/>
    <w:rsid w:val="00706579"/>
    <w:rsid w:val="00723F86"/>
    <w:rsid w:val="00875568"/>
    <w:rsid w:val="008B32DA"/>
    <w:rsid w:val="008D3A7C"/>
    <w:rsid w:val="00922E9E"/>
    <w:rsid w:val="00A308D0"/>
    <w:rsid w:val="00A7691C"/>
    <w:rsid w:val="00B04BFE"/>
    <w:rsid w:val="00B10B3A"/>
    <w:rsid w:val="00B5454F"/>
    <w:rsid w:val="00BE028C"/>
    <w:rsid w:val="00C05CF0"/>
    <w:rsid w:val="00C505C7"/>
    <w:rsid w:val="00D44250"/>
    <w:rsid w:val="00DB4C15"/>
    <w:rsid w:val="00F5547D"/>
    <w:rsid w:val="00F70258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F72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7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User</cp:lastModifiedBy>
  <cp:revision>2</cp:revision>
  <cp:lastPrinted>2020-06-05T05:37:00Z</cp:lastPrinted>
  <dcterms:created xsi:type="dcterms:W3CDTF">2020-06-09T17:23:00Z</dcterms:created>
  <dcterms:modified xsi:type="dcterms:W3CDTF">2020-06-09T17:23:00Z</dcterms:modified>
</cp:coreProperties>
</file>