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EE24" w14:textId="77777777"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1EC5A0FD" w14:textId="77777777" w:rsidR="005E5F37" w:rsidRPr="005E5F37" w:rsidRDefault="005E5F37" w:rsidP="005E5F37">
      <w:pPr>
        <w:shd w:val="clear" w:color="auto" w:fill="B4C6E7" w:themeFill="accent5" w:themeFillTint="66"/>
        <w:jc w:val="center"/>
        <w:rPr>
          <w:b/>
          <w:sz w:val="32"/>
        </w:rPr>
      </w:pPr>
    </w:p>
    <w:p w14:paraId="1EBDCF72"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72CC1177"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1267"/>
        <w:gridCol w:w="7029"/>
      </w:tblGrid>
      <w:tr w:rsidR="005E5F37" w:rsidRPr="006549D3" w14:paraId="73BF4130" w14:textId="77777777" w:rsidTr="005241EF">
        <w:tc>
          <w:tcPr>
            <w:tcW w:w="1413" w:type="dxa"/>
          </w:tcPr>
          <w:p w14:paraId="19C70642" w14:textId="77777777" w:rsidR="005E5F37" w:rsidRPr="006549D3" w:rsidRDefault="005E5F37" w:rsidP="00C05CF0">
            <w:pPr>
              <w:spacing w:before="120" w:after="120"/>
              <w:ind w:left="-106" w:right="11"/>
              <w:jc w:val="right"/>
              <w:rPr>
                <w:b/>
              </w:rPr>
            </w:pPr>
            <w:r w:rsidRPr="006549D3">
              <w:rPr>
                <w:b/>
              </w:rPr>
              <w:t>Τμήμα:</w:t>
            </w:r>
          </w:p>
        </w:tc>
        <w:tc>
          <w:tcPr>
            <w:tcW w:w="6883" w:type="dxa"/>
          </w:tcPr>
          <w:p w14:paraId="0347C78E" w14:textId="77777777" w:rsidR="005E5F37" w:rsidRPr="006549D3" w:rsidRDefault="00AA1AD5" w:rsidP="00DB4C15">
            <w:pPr>
              <w:spacing w:before="120" w:after="120"/>
            </w:pPr>
            <w:r w:rsidRPr="006549D3">
              <w:t>Κοινωνικής Πολιτικής</w:t>
            </w:r>
          </w:p>
        </w:tc>
      </w:tr>
      <w:tr w:rsidR="005E5F37" w:rsidRPr="006549D3" w14:paraId="33E83508" w14:textId="77777777" w:rsidTr="005241EF">
        <w:tc>
          <w:tcPr>
            <w:tcW w:w="1413" w:type="dxa"/>
          </w:tcPr>
          <w:p w14:paraId="0B34CDE5" w14:textId="77777777" w:rsidR="005E5F37" w:rsidRPr="006549D3" w:rsidRDefault="005E5F37" w:rsidP="00C05CF0">
            <w:pPr>
              <w:spacing w:before="120" w:after="120"/>
              <w:ind w:left="-106" w:right="11"/>
              <w:jc w:val="right"/>
              <w:rPr>
                <w:b/>
              </w:rPr>
            </w:pPr>
            <w:r w:rsidRPr="006549D3">
              <w:rPr>
                <w:b/>
              </w:rPr>
              <w:t>Μάθημα:</w:t>
            </w:r>
          </w:p>
        </w:tc>
        <w:tc>
          <w:tcPr>
            <w:tcW w:w="6883" w:type="dxa"/>
          </w:tcPr>
          <w:p w14:paraId="03CB938D" w14:textId="50B57CB5" w:rsidR="005E5F37" w:rsidRPr="006549D3" w:rsidRDefault="00495B23" w:rsidP="00DB4C15">
            <w:pPr>
              <w:spacing w:before="120" w:after="120"/>
            </w:pPr>
            <w:r w:rsidRPr="006549D3">
              <w:t>Μετανάστευση και Μεταναστευτική Πολιτική</w:t>
            </w:r>
          </w:p>
        </w:tc>
      </w:tr>
      <w:tr w:rsidR="00706579" w:rsidRPr="006549D3" w14:paraId="3B5B5C0D" w14:textId="77777777" w:rsidTr="005241EF">
        <w:tc>
          <w:tcPr>
            <w:tcW w:w="1413" w:type="dxa"/>
          </w:tcPr>
          <w:p w14:paraId="6E473F35" w14:textId="77777777" w:rsidR="00706579" w:rsidRPr="006549D3" w:rsidRDefault="00706579" w:rsidP="00C05CF0">
            <w:pPr>
              <w:spacing w:before="120" w:after="120"/>
              <w:ind w:left="-106" w:right="11"/>
              <w:jc w:val="right"/>
              <w:rPr>
                <w:b/>
              </w:rPr>
            </w:pPr>
            <w:r w:rsidRPr="006549D3">
              <w:rPr>
                <w:b/>
              </w:rPr>
              <w:t>Κωδικός Μαθήματος</w:t>
            </w:r>
          </w:p>
        </w:tc>
        <w:tc>
          <w:tcPr>
            <w:tcW w:w="6883" w:type="dxa"/>
          </w:tcPr>
          <w:p w14:paraId="3E50C326" w14:textId="77777777" w:rsidR="00706579" w:rsidRPr="006549D3" w:rsidRDefault="00706579" w:rsidP="00DB4C15">
            <w:pPr>
              <w:spacing w:before="120" w:after="120"/>
            </w:pPr>
          </w:p>
        </w:tc>
      </w:tr>
      <w:tr w:rsidR="005E5F37" w:rsidRPr="006549D3" w14:paraId="4BCA7EFB" w14:textId="77777777" w:rsidTr="005241EF">
        <w:tc>
          <w:tcPr>
            <w:tcW w:w="1413" w:type="dxa"/>
          </w:tcPr>
          <w:p w14:paraId="3AE730FF" w14:textId="77777777" w:rsidR="005E5F37" w:rsidRPr="006549D3" w:rsidRDefault="00413B17" w:rsidP="00C05CF0">
            <w:pPr>
              <w:spacing w:before="120" w:after="120"/>
              <w:ind w:left="-106" w:right="11"/>
              <w:jc w:val="right"/>
              <w:rPr>
                <w:b/>
              </w:rPr>
            </w:pPr>
            <w:r w:rsidRPr="006549D3">
              <w:rPr>
                <w:b/>
              </w:rPr>
              <w:t>Διδάσκουσα</w:t>
            </w:r>
            <w:r w:rsidR="005E5F37" w:rsidRPr="006549D3">
              <w:rPr>
                <w:b/>
              </w:rPr>
              <w:t>:</w:t>
            </w:r>
          </w:p>
        </w:tc>
        <w:tc>
          <w:tcPr>
            <w:tcW w:w="6883" w:type="dxa"/>
          </w:tcPr>
          <w:p w14:paraId="524F6B0C" w14:textId="24D622C4" w:rsidR="005E5F37" w:rsidRPr="006549D3" w:rsidRDefault="00495B23" w:rsidP="00DB4C15">
            <w:pPr>
              <w:spacing w:before="120" w:after="120"/>
            </w:pPr>
            <w:r w:rsidRPr="006549D3">
              <w:t>Θεοδόσης Συκάς</w:t>
            </w:r>
          </w:p>
        </w:tc>
      </w:tr>
      <w:tr w:rsidR="00706579" w:rsidRPr="006549D3" w14:paraId="247CACC5" w14:textId="77777777" w:rsidTr="005241EF">
        <w:trPr>
          <w:trHeight w:val="858"/>
        </w:trPr>
        <w:tc>
          <w:tcPr>
            <w:tcW w:w="1413" w:type="dxa"/>
          </w:tcPr>
          <w:p w14:paraId="327631EF" w14:textId="77777777" w:rsidR="00706579" w:rsidRPr="006549D3" w:rsidRDefault="00706579" w:rsidP="00C05CF0">
            <w:pPr>
              <w:spacing w:before="120" w:after="120"/>
              <w:ind w:left="-106" w:right="11"/>
              <w:jc w:val="right"/>
              <w:rPr>
                <w:b/>
              </w:rPr>
            </w:pPr>
            <w:r w:rsidRPr="006549D3">
              <w:rPr>
                <w:b/>
              </w:rPr>
              <w:t>Τρόπος επικοινωνίας με διδάσκοντα</w:t>
            </w:r>
          </w:p>
        </w:tc>
        <w:tc>
          <w:tcPr>
            <w:tcW w:w="6883" w:type="dxa"/>
          </w:tcPr>
          <w:p w14:paraId="7B6673FD" w14:textId="18B7DEF2" w:rsidR="00706579" w:rsidRPr="006549D3" w:rsidRDefault="001A070C" w:rsidP="00DB4C15">
            <w:pPr>
              <w:spacing w:before="120" w:after="120"/>
            </w:pPr>
            <w:hyperlink r:id="rId5" w:history="1">
              <w:r w:rsidR="00495B23" w:rsidRPr="006549D3">
                <w:rPr>
                  <w:rStyle w:val="-"/>
                  <w:lang w:val="en-US"/>
                </w:rPr>
                <w:t>tsykas@sp.duth.gr</w:t>
              </w:r>
            </w:hyperlink>
            <w:r w:rsidR="00495B23" w:rsidRPr="006549D3">
              <w:t xml:space="preserve"> </w:t>
            </w:r>
          </w:p>
        </w:tc>
      </w:tr>
      <w:tr w:rsidR="00706579" w:rsidRPr="006549D3" w14:paraId="7CDE974B" w14:textId="77777777" w:rsidTr="005241EF">
        <w:trPr>
          <w:trHeight w:val="523"/>
        </w:trPr>
        <w:tc>
          <w:tcPr>
            <w:tcW w:w="1413" w:type="dxa"/>
          </w:tcPr>
          <w:p w14:paraId="5DFCBEC8" w14:textId="77777777" w:rsidR="00706579" w:rsidRPr="006549D3" w:rsidRDefault="00706579" w:rsidP="00C05CF0">
            <w:pPr>
              <w:spacing w:before="120" w:after="120"/>
              <w:ind w:left="-106" w:right="11"/>
              <w:jc w:val="right"/>
              <w:rPr>
                <w:b/>
              </w:rPr>
            </w:pPr>
            <w:r w:rsidRPr="006549D3">
              <w:rPr>
                <w:b/>
              </w:rPr>
              <w:t>Επόπτες</w:t>
            </w:r>
            <w:r w:rsidR="00922E9E" w:rsidRPr="006549D3">
              <w:rPr>
                <w:b/>
              </w:rPr>
              <w:t>/Επιτηρητές</w:t>
            </w:r>
            <w:r w:rsidRPr="006549D3">
              <w:rPr>
                <w:b/>
              </w:rPr>
              <w:t xml:space="preserve">: </w:t>
            </w:r>
            <w:r w:rsidRPr="006549D3">
              <w:t>(1)</w:t>
            </w:r>
          </w:p>
        </w:tc>
        <w:tc>
          <w:tcPr>
            <w:tcW w:w="6883" w:type="dxa"/>
          </w:tcPr>
          <w:p w14:paraId="442FE7DB" w14:textId="733F6E1C" w:rsidR="00706579" w:rsidRPr="006549D3" w:rsidRDefault="00495B23" w:rsidP="00DB4C15">
            <w:pPr>
              <w:spacing w:before="120" w:after="120"/>
            </w:pPr>
            <w:r w:rsidRPr="006549D3">
              <w:t>Θεοδόσης Συκάς</w:t>
            </w:r>
          </w:p>
        </w:tc>
      </w:tr>
      <w:tr w:rsidR="005E5F37" w:rsidRPr="006549D3" w14:paraId="11B15DC6" w14:textId="77777777" w:rsidTr="005241EF">
        <w:tc>
          <w:tcPr>
            <w:tcW w:w="1413" w:type="dxa"/>
          </w:tcPr>
          <w:p w14:paraId="025F172E" w14:textId="77777777" w:rsidR="005E5F37" w:rsidRPr="006549D3" w:rsidRDefault="005E5F37" w:rsidP="00C05CF0">
            <w:pPr>
              <w:spacing w:before="120" w:after="120"/>
              <w:ind w:left="-106" w:right="11"/>
              <w:jc w:val="right"/>
              <w:rPr>
                <w:b/>
              </w:rPr>
            </w:pPr>
            <w:r w:rsidRPr="006549D3">
              <w:rPr>
                <w:b/>
              </w:rPr>
              <w:t xml:space="preserve">Εξάμηνο: </w:t>
            </w:r>
          </w:p>
        </w:tc>
        <w:tc>
          <w:tcPr>
            <w:tcW w:w="6883" w:type="dxa"/>
          </w:tcPr>
          <w:p w14:paraId="1508E7CD" w14:textId="6B4139BA" w:rsidR="005E5F37" w:rsidRPr="006549D3" w:rsidRDefault="00413B17" w:rsidP="00DB4C15">
            <w:pPr>
              <w:spacing w:before="120" w:after="120"/>
              <w:rPr>
                <w:vertAlign w:val="superscript"/>
              </w:rPr>
            </w:pPr>
            <w:r w:rsidRPr="006549D3">
              <w:t>2</w:t>
            </w:r>
            <w:r w:rsidRPr="006549D3">
              <w:rPr>
                <w:vertAlign w:val="superscript"/>
              </w:rPr>
              <w:t>ο</w:t>
            </w:r>
            <w:r w:rsidR="00495B23" w:rsidRPr="006549D3">
              <w:rPr>
                <w:vertAlign w:val="superscript"/>
              </w:rPr>
              <w:t xml:space="preserve"> </w:t>
            </w:r>
            <w:r w:rsidR="00495B23" w:rsidRPr="006549D3">
              <w:t xml:space="preserve">, </w:t>
            </w:r>
            <w:r w:rsidRPr="006549D3">
              <w:t>4</w:t>
            </w:r>
            <w:r w:rsidR="004D03D0" w:rsidRPr="006549D3">
              <w:rPr>
                <w:vertAlign w:val="superscript"/>
              </w:rPr>
              <w:t>ο</w:t>
            </w:r>
            <w:r w:rsidR="00495B23" w:rsidRPr="006549D3">
              <w:rPr>
                <w:vertAlign w:val="superscript"/>
              </w:rPr>
              <w:t xml:space="preserve">  </w:t>
            </w:r>
            <w:r w:rsidR="00495B23" w:rsidRPr="006549D3">
              <w:t>και 8</w:t>
            </w:r>
            <w:r w:rsidR="00495B23" w:rsidRPr="006549D3">
              <w:rPr>
                <w:vertAlign w:val="superscript"/>
              </w:rPr>
              <w:t>ο</w:t>
            </w:r>
            <w:r w:rsidR="00495B23" w:rsidRPr="006549D3">
              <w:t xml:space="preserve"> </w:t>
            </w:r>
            <w:r w:rsidR="004D03D0" w:rsidRPr="006549D3">
              <w:t xml:space="preserve"> </w:t>
            </w:r>
          </w:p>
        </w:tc>
      </w:tr>
      <w:tr w:rsidR="005E5F37" w:rsidRPr="006549D3" w14:paraId="336C453C" w14:textId="77777777" w:rsidTr="005241EF">
        <w:trPr>
          <w:trHeight w:val="782"/>
        </w:trPr>
        <w:tc>
          <w:tcPr>
            <w:tcW w:w="1413" w:type="dxa"/>
          </w:tcPr>
          <w:p w14:paraId="5C67252F" w14:textId="77777777" w:rsidR="005E5F37" w:rsidRPr="006549D3" w:rsidRDefault="00C05CF0" w:rsidP="00C05CF0">
            <w:pPr>
              <w:spacing w:before="120" w:after="120"/>
              <w:ind w:left="-106" w:right="11"/>
              <w:jc w:val="right"/>
              <w:rPr>
                <w:b/>
              </w:rPr>
            </w:pPr>
            <w:r w:rsidRPr="006549D3">
              <w:rPr>
                <w:b/>
              </w:rPr>
              <w:t>Επίπεδο σπουδών:</w:t>
            </w:r>
            <w:r w:rsidR="00706579" w:rsidRPr="006549D3">
              <w:rPr>
                <w:b/>
                <w:color w:val="000000" w:themeColor="text1"/>
              </w:rPr>
              <w:t xml:space="preserve"> (2</w:t>
            </w:r>
            <w:r w:rsidRPr="006549D3">
              <w:rPr>
                <w:b/>
                <w:color w:val="000000" w:themeColor="text1"/>
              </w:rPr>
              <w:t>)</w:t>
            </w:r>
          </w:p>
        </w:tc>
        <w:tc>
          <w:tcPr>
            <w:tcW w:w="6883" w:type="dxa"/>
          </w:tcPr>
          <w:p w14:paraId="7C0A5503" w14:textId="77777777" w:rsidR="00A308D0" w:rsidRPr="006549D3" w:rsidRDefault="004D03D0" w:rsidP="00DB4C15">
            <w:pPr>
              <w:spacing w:before="120" w:after="120"/>
              <w:jc w:val="both"/>
              <w:rPr>
                <w:rFonts w:cstheme="minorHAnsi"/>
              </w:rPr>
            </w:pPr>
            <w:r w:rsidRPr="006549D3">
              <w:rPr>
                <w:rFonts w:cstheme="minorHAnsi"/>
              </w:rPr>
              <w:t>ΠΠΣ</w:t>
            </w:r>
          </w:p>
        </w:tc>
      </w:tr>
      <w:tr w:rsidR="00DB4C15" w:rsidRPr="006549D3" w14:paraId="3C985417" w14:textId="77777777" w:rsidTr="005241EF">
        <w:tc>
          <w:tcPr>
            <w:tcW w:w="1413" w:type="dxa"/>
          </w:tcPr>
          <w:p w14:paraId="5BA8CD10" w14:textId="77777777" w:rsidR="00DB4C15" w:rsidRPr="006549D3" w:rsidRDefault="00C05CF0" w:rsidP="00C05CF0">
            <w:pPr>
              <w:pStyle w:val="a4"/>
              <w:spacing w:before="120" w:after="120"/>
              <w:ind w:left="-106" w:right="11"/>
              <w:jc w:val="right"/>
              <w:rPr>
                <w:b/>
                <w:color w:val="FF0000"/>
              </w:rPr>
            </w:pPr>
            <w:r w:rsidRPr="006549D3">
              <w:rPr>
                <w:b/>
              </w:rPr>
              <w:t>Τρόποι εξέτασης:</w:t>
            </w:r>
            <w:r w:rsidRPr="006549D3">
              <w:rPr>
                <w:b/>
                <w:color w:val="000000" w:themeColor="text1"/>
              </w:rPr>
              <w:t xml:space="preserve"> (</w:t>
            </w:r>
            <w:r w:rsidR="00706579" w:rsidRPr="006549D3">
              <w:rPr>
                <w:b/>
                <w:color w:val="000000" w:themeColor="text1"/>
              </w:rPr>
              <w:t>3</w:t>
            </w:r>
            <w:r w:rsidRPr="006549D3">
              <w:rPr>
                <w:b/>
                <w:color w:val="000000" w:themeColor="text1"/>
              </w:rPr>
              <w:t>)</w:t>
            </w:r>
          </w:p>
        </w:tc>
        <w:tc>
          <w:tcPr>
            <w:tcW w:w="6883" w:type="dxa"/>
          </w:tcPr>
          <w:p w14:paraId="75CFB67A" w14:textId="7C2354C5" w:rsidR="004D03D0" w:rsidRPr="006549D3" w:rsidRDefault="00413B17" w:rsidP="00DB4C15">
            <w:pPr>
              <w:spacing w:before="120" w:after="120"/>
              <w:jc w:val="both"/>
              <w:rPr>
                <w:rFonts w:cstheme="minorHAnsi"/>
              </w:rPr>
            </w:pPr>
            <w:r w:rsidRPr="006549D3">
              <w:rPr>
                <w:rFonts w:cstheme="minorHAnsi"/>
              </w:rPr>
              <w:t xml:space="preserve">Γραπτή εξέταση μέσω </w:t>
            </w:r>
            <w:r w:rsidR="00045D25">
              <w:rPr>
                <w:rFonts w:cstheme="minorHAnsi"/>
                <w:lang w:val="en-US"/>
              </w:rPr>
              <w:t>e</w:t>
            </w:r>
            <w:r w:rsidR="00045D25" w:rsidRPr="00045D25">
              <w:rPr>
                <w:rFonts w:cstheme="minorHAnsi"/>
              </w:rPr>
              <w:t>-</w:t>
            </w:r>
            <w:r w:rsidR="00045D25">
              <w:rPr>
                <w:rFonts w:cstheme="minorHAnsi"/>
                <w:lang w:val="en-US"/>
              </w:rPr>
              <w:t>class</w:t>
            </w:r>
            <w:r w:rsidR="00F63AFB" w:rsidRPr="006549D3">
              <w:rPr>
                <w:rFonts w:cstheme="minorHAnsi"/>
              </w:rPr>
              <w:t>.</w:t>
            </w:r>
          </w:p>
        </w:tc>
      </w:tr>
      <w:tr w:rsidR="00C05CF0" w:rsidRPr="006549D3" w14:paraId="60C5296E" w14:textId="77777777" w:rsidTr="005241EF">
        <w:tc>
          <w:tcPr>
            <w:tcW w:w="1413" w:type="dxa"/>
          </w:tcPr>
          <w:p w14:paraId="3ADED43E" w14:textId="77777777" w:rsidR="00C05CF0" w:rsidRPr="006549D3" w:rsidRDefault="00C05CF0" w:rsidP="00C05CF0">
            <w:pPr>
              <w:pStyle w:val="a4"/>
              <w:spacing w:before="120" w:after="120"/>
              <w:ind w:left="-106" w:right="11"/>
              <w:jc w:val="right"/>
              <w:rPr>
                <w:b/>
                <w:color w:val="FF0000"/>
              </w:rPr>
            </w:pPr>
            <w:r w:rsidRPr="006549D3">
              <w:rPr>
                <w:b/>
                <w:color w:val="000000" w:themeColor="text1"/>
              </w:rPr>
              <w:t>Οδηγίες υλοποίησης</w:t>
            </w:r>
            <w:r w:rsidR="00706579" w:rsidRPr="006549D3">
              <w:rPr>
                <w:b/>
                <w:color w:val="000000" w:themeColor="text1"/>
              </w:rPr>
              <w:t xml:space="preserve"> εξέτασης</w:t>
            </w:r>
            <w:r w:rsidRPr="006549D3">
              <w:rPr>
                <w:b/>
                <w:color w:val="000000" w:themeColor="text1"/>
              </w:rPr>
              <w:t>: (</w:t>
            </w:r>
            <w:r w:rsidR="00706579" w:rsidRPr="006549D3">
              <w:rPr>
                <w:b/>
                <w:color w:val="000000" w:themeColor="text1"/>
              </w:rPr>
              <w:t>4</w:t>
            </w:r>
            <w:r w:rsidRPr="006549D3">
              <w:rPr>
                <w:b/>
                <w:color w:val="000000" w:themeColor="text1"/>
              </w:rPr>
              <w:t>)</w:t>
            </w:r>
          </w:p>
        </w:tc>
        <w:tc>
          <w:tcPr>
            <w:tcW w:w="6883" w:type="dxa"/>
          </w:tcPr>
          <w:p w14:paraId="118118DB" w14:textId="2AC3D642" w:rsidR="00413B17" w:rsidRPr="006549D3" w:rsidRDefault="00413B17" w:rsidP="00413B17">
            <w:pPr>
              <w:ind w:left="-48" w:right="-54"/>
              <w:jc w:val="both"/>
              <w:rPr>
                <w:rFonts w:cstheme="minorHAnsi"/>
                <w:b/>
              </w:rPr>
            </w:pPr>
            <w:r w:rsidRPr="006549D3">
              <w:rPr>
                <w:rFonts w:cstheme="minorHAnsi"/>
                <w:lang w:val="fr-FR"/>
              </w:rPr>
              <w:t>H</w:t>
            </w:r>
            <w:r w:rsidRPr="006549D3">
              <w:rPr>
                <w:rFonts w:cstheme="minorHAnsi"/>
              </w:rPr>
              <w:t xml:space="preserve"> εξέταση </w:t>
            </w:r>
            <w:r w:rsidR="00F63AFB" w:rsidRPr="006549D3">
              <w:rPr>
                <w:rFonts w:cstheme="minorHAnsi"/>
              </w:rPr>
              <w:t>του μαθήματος</w:t>
            </w:r>
            <w:r w:rsidRPr="006549D3">
              <w:rPr>
                <w:rFonts w:cstheme="minorHAnsi"/>
              </w:rPr>
              <w:t xml:space="preserve"> θα πραγματοποιηθεί την </w:t>
            </w:r>
            <w:r w:rsidR="00F63AFB" w:rsidRPr="006549D3">
              <w:rPr>
                <w:rFonts w:cstheme="minorHAnsi"/>
                <w:b/>
              </w:rPr>
              <w:t>Τετάρτη</w:t>
            </w:r>
            <w:r w:rsidRPr="006549D3">
              <w:rPr>
                <w:rFonts w:cstheme="minorHAnsi"/>
                <w:b/>
              </w:rPr>
              <w:t xml:space="preserve"> </w:t>
            </w:r>
            <w:r w:rsidR="00F63AFB" w:rsidRPr="006549D3">
              <w:rPr>
                <w:rFonts w:cstheme="minorHAnsi"/>
                <w:b/>
              </w:rPr>
              <w:t>16</w:t>
            </w:r>
            <w:r w:rsidRPr="006549D3">
              <w:rPr>
                <w:rFonts w:cstheme="minorHAnsi"/>
                <w:b/>
              </w:rPr>
              <w:t>/</w:t>
            </w:r>
            <w:r w:rsidR="00AE40C1" w:rsidRPr="006549D3">
              <w:rPr>
                <w:rFonts w:cstheme="minorHAnsi"/>
                <w:b/>
              </w:rPr>
              <w:t>6</w:t>
            </w:r>
            <w:r w:rsidRPr="006549D3">
              <w:rPr>
                <w:rFonts w:cstheme="minorHAnsi"/>
                <w:b/>
              </w:rPr>
              <w:t>/2021</w:t>
            </w:r>
            <w:r w:rsidR="00CD7614" w:rsidRPr="006549D3">
              <w:rPr>
                <w:rFonts w:cstheme="minorHAnsi"/>
                <w:b/>
              </w:rPr>
              <w:t xml:space="preserve"> </w:t>
            </w:r>
            <w:r w:rsidR="00CD7614" w:rsidRPr="006549D3">
              <w:rPr>
                <w:rFonts w:cstheme="minorHAnsi"/>
                <w:bCs/>
              </w:rPr>
              <w:t>και στο διάστημα</w:t>
            </w:r>
            <w:r w:rsidRPr="006549D3">
              <w:rPr>
                <w:rFonts w:cstheme="minorHAnsi"/>
                <w:bCs/>
              </w:rPr>
              <w:t xml:space="preserve"> </w:t>
            </w:r>
            <w:r w:rsidR="00A67BA6" w:rsidRPr="006549D3">
              <w:rPr>
                <w:rFonts w:cstheme="minorHAnsi"/>
                <w:bCs/>
              </w:rPr>
              <w:t>18</w:t>
            </w:r>
            <w:r w:rsidR="00F63AFB" w:rsidRPr="006549D3">
              <w:rPr>
                <w:rFonts w:cstheme="minorHAnsi"/>
                <w:bCs/>
              </w:rPr>
              <w:t>.00</w:t>
            </w:r>
            <w:r w:rsidR="00186B95" w:rsidRPr="006549D3">
              <w:rPr>
                <w:rFonts w:cstheme="minorHAnsi"/>
                <w:bCs/>
              </w:rPr>
              <w:t>’</w:t>
            </w:r>
            <w:r w:rsidR="00D20FDE" w:rsidRPr="006549D3">
              <w:rPr>
                <w:rFonts w:cstheme="minorHAnsi"/>
                <w:bCs/>
              </w:rPr>
              <w:t>-</w:t>
            </w:r>
            <w:r w:rsidR="00A67BA6" w:rsidRPr="006549D3">
              <w:rPr>
                <w:rFonts w:cstheme="minorHAnsi"/>
                <w:bCs/>
              </w:rPr>
              <w:t>20</w:t>
            </w:r>
            <w:r w:rsidR="00F63AFB" w:rsidRPr="006549D3">
              <w:rPr>
                <w:rFonts w:cstheme="minorHAnsi"/>
                <w:bCs/>
              </w:rPr>
              <w:t>.00</w:t>
            </w:r>
            <w:r w:rsidR="00186B95" w:rsidRPr="006549D3">
              <w:rPr>
                <w:rFonts w:cstheme="minorHAnsi"/>
                <w:bCs/>
              </w:rPr>
              <w:t>’</w:t>
            </w:r>
            <w:r w:rsidR="00F63AFB" w:rsidRPr="006549D3">
              <w:rPr>
                <w:rFonts w:cstheme="minorHAnsi"/>
                <w:bCs/>
              </w:rPr>
              <w:t xml:space="preserve"> </w:t>
            </w:r>
            <w:r w:rsidRPr="006549D3">
              <w:rPr>
                <w:rFonts w:cstheme="minorHAnsi"/>
                <w:bCs/>
              </w:rPr>
              <w:t>μμ.</w:t>
            </w:r>
            <w:r w:rsidR="00CD7614" w:rsidRPr="006549D3">
              <w:rPr>
                <w:rFonts w:cstheme="minorHAnsi"/>
                <w:bCs/>
              </w:rPr>
              <w:t>,</w:t>
            </w:r>
            <w:r w:rsidRPr="006549D3">
              <w:rPr>
                <w:rFonts w:cstheme="minorHAnsi"/>
              </w:rPr>
              <w:t xml:space="preserve"> </w:t>
            </w:r>
            <w:r w:rsidR="00F63AFB" w:rsidRPr="006549D3">
              <w:rPr>
                <w:rFonts w:cstheme="minorHAnsi"/>
                <w:b/>
                <w:bCs/>
              </w:rPr>
              <w:t xml:space="preserve">μέσω της πλατφόρμας </w:t>
            </w:r>
            <w:r w:rsidR="00F63AFB" w:rsidRPr="006549D3">
              <w:rPr>
                <w:rFonts w:cstheme="minorHAnsi"/>
                <w:b/>
                <w:bCs/>
                <w:lang w:val="en-US"/>
              </w:rPr>
              <w:t>e</w:t>
            </w:r>
            <w:r w:rsidR="00F63AFB" w:rsidRPr="006549D3">
              <w:rPr>
                <w:rFonts w:cstheme="minorHAnsi"/>
                <w:b/>
                <w:bCs/>
              </w:rPr>
              <w:t>-</w:t>
            </w:r>
            <w:r w:rsidR="00F63AFB" w:rsidRPr="006549D3">
              <w:rPr>
                <w:rFonts w:cstheme="minorHAnsi"/>
                <w:b/>
                <w:bCs/>
                <w:lang w:val="en-US"/>
              </w:rPr>
              <w:t>class</w:t>
            </w:r>
            <w:r w:rsidR="00F63AFB" w:rsidRPr="006549D3">
              <w:rPr>
                <w:rFonts w:cstheme="minorHAnsi"/>
                <w:b/>
                <w:bCs/>
              </w:rPr>
              <w:t xml:space="preserve"> </w:t>
            </w:r>
            <w:r w:rsidR="00F63AFB" w:rsidRPr="006549D3">
              <w:rPr>
                <w:rFonts w:cstheme="minorHAnsi"/>
              </w:rPr>
              <w:t>του μαθήματος. Ειδικότερα</w:t>
            </w:r>
            <w:r w:rsidRPr="006549D3">
              <w:rPr>
                <w:rFonts w:cstheme="minorHAnsi"/>
              </w:rPr>
              <w:t>:</w:t>
            </w:r>
          </w:p>
          <w:p w14:paraId="20A3443B" w14:textId="7FB1980A" w:rsidR="00A67BA6" w:rsidRPr="006549D3" w:rsidRDefault="00FC7631" w:rsidP="00A67BA6">
            <w:pPr>
              <w:pStyle w:val="a4"/>
              <w:numPr>
                <w:ilvl w:val="0"/>
                <w:numId w:val="7"/>
              </w:numPr>
              <w:ind w:left="317" w:right="-54" w:hanging="284"/>
              <w:jc w:val="both"/>
              <w:rPr>
                <w:rFonts w:cstheme="minorHAnsi"/>
              </w:rPr>
            </w:pPr>
            <w:r w:rsidRPr="006549D3">
              <w:rPr>
                <w:rFonts w:cstheme="minorHAnsi"/>
              </w:rPr>
              <w:t xml:space="preserve">Η εξέταση θα γίνει σε </w:t>
            </w:r>
            <w:r w:rsidRPr="006549D3">
              <w:rPr>
                <w:rFonts w:cstheme="minorHAnsi"/>
                <w:b/>
                <w:bCs/>
              </w:rPr>
              <w:t xml:space="preserve">δύο ομάδες </w:t>
            </w:r>
            <w:r w:rsidRPr="006549D3">
              <w:rPr>
                <w:rFonts w:cstheme="minorHAnsi"/>
              </w:rPr>
              <w:t xml:space="preserve">(γκρουπ), προκειμένου να αποφευχθούν ενδεχόμενα προβλήματα </w:t>
            </w:r>
            <w:r w:rsidR="00963F27" w:rsidRPr="006549D3">
              <w:rPr>
                <w:rFonts w:cstheme="minorHAnsi"/>
              </w:rPr>
              <w:t xml:space="preserve">τεχνικής φύσης </w:t>
            </w:r>
            <w:r w:rsidRPr="006549D3">
              <w:rPr>
                <w:rFonts w:cstheme="minorHAnsi"/>
              </w:rPr>
              <w:t xml:space="preserve">από τη μαζική είσοδο στο </w:t>
            </w:r>
            <w:r w:rsidR="00045D25">
              <w:rPr>
                <w:rFonts w:cstheme="minorHAnsi"/>
                <w:lang w:val="en-US"/>
              </w:rPr>
              <w:t>e</w:t>
            </w:r>
            <w:r w:rsidR="00045D25" w:rsidRPr="00045D25">
              <w:rPr>
                <w:rFonts w:cstheme="minorHAnsi"/>
              </w:rPr>
              <w:t>-</w:t>
            </w:r>
            <w:r w:rsidR="00045D25">
              <w:rPr>
                <w:rFonts w:cstheme="minorHAnsi"/>
                <w:lang w:val="en-US"/>
              </w:rPr>
              <w:t>class</w:t>
            </w:r>
            <w:r w:rsidRPr="006549D3">
              <w:rPr>
                <w:rFonts w:cstheme="minorHAnsi"/>
              </w:rPr>
              <w:t>.</w:t>
            </w:r>
          </w:p>
          <w:p w14:paraId="1B5CC6BF" w14:textId="23CC5116" w:rsidR="00D740EE" w:rsidRPr="006549D3" w:rsidRDefault="00FC7631" w:rsidP="00D740EE">
            <w:pPr>
              <w:pStyle w:val="a4"/>
              <w:numPr>
                <w:ilvl w:val="0"/>
                <w:numId w:val="7"/>
              </w:numPr>
              <w:ind w:left="317" w:right="-54" w:hanging="284"/>
              <w:jc w:val="both"/>
              <w:rPr>
                <w:rFonts w:cstheme="minorHAnsi"/>
              </w:rPr>
            </w:pPr>
            <w:r w:rsidRPr="006549D3">
              <w:rPr>
                <w:rFonts w:cstheme="minorHAnsi"/>
              </w:rPr>
              <w:t xml:space="preserve">Η </w:t>
            </w:r>
            <w:r w:rsidRPr="006549D3">
              <w:rPr>
                <w:rFonts w:cstheme="minorHAnsi"/>
                <w:b/>
                <w:bCs/>
              </w:rPr>
              <w:t>1</w:t>
            </w:r>
            <w:r w:rsidRPr="006549D3">
              <w:rPr>
                <w:rFonts w:cstheme="minorHAnsi"/>
                <w:b/>
                <w:bCs/>
                <w:vertAlign w:val="superscript"/>
              </w:rPr>
              <w:t>η</w:t>
            </w:r>
            <w:r w:rsidRPr="006549D3">
              <w:rPr>
                <w:rFonts w:cstheme="minorHAnsi"/>
                <w:b/>
                <w:bCs/>
              </w:rPr>
              <w:t xml:space="preserve"> Ομάδα</w:t>
            </w:r>
            <w:r w:rsidRPr="006549D3">
              <w:rPr>
                <w:rFonts w:cstheme="minorHAnsi"/>
              </w:rPr>
              <w:t xml:space="preserve"> αποτελείται από όλους τους εγγεγραμμένους στο μάθημα</w:t>
            </w:r>
            <w:r w:rsidR="00B854FC" w:rsidRPr="00B854FC">
              <w:rPr>
                <w:rFonts w:cstheme="minorHAnsi"/>
              </w:rPr>
              <w:t>,</w:t>
            </w:r>
            <w:r w:rsidRPr="006549D3">
              <w:rPr>
                <w:rFonts w:cstheme="minorHAnsi"/>
              </w:rPr>
              <w:t xml:space="preserve"> των οποίων </w:t>
            </w:r>
            <w:r w:rsidRPr="006549D3">
              <w:rPr>
                <w:rFonts w:cstheme="minorHAnsi"/>
                <w:b/>
                <w:bCs/>
              </w:rPr>
              <w:t>τα επώνυμα ξεκινούν από Α έως και Μ</w:t>
            </w:r>
            <w:r w:rsidRPr="006549D3">
              <w:rPr>
                <w:rFonts w:cstheme="minorHAnsi"/>
              </w:rPr>
              <w:t>. Τα μέλη της ομάδας αυτής</w:t>
            </w:r>
            <w:r w:rsidR="00186B95" w:rsidRPr="006549D3">
              <w:rPr>
                <w:rFonts w:cstheme="minorHAnsi"/>
              </w:rPr>
              <w:t xml:space="preserve"> </w:t>
            </w:r>
            <w:r w:rsidR="00186B95" w:rsidRPr="006549D3">
              <w:rPr>
                <w:rFonts w:cstheme="minorHAnsi"/>
                <w:b/>
                <w:bCs/>
              </w:rPr>
              <w:t xml:space="preserve">εισέρχονται </w:t>
            </w:r>
            <w:r w:rsidR="00A632DE" w:rsidRPr="006549D3">
              <w:rPr>
                <w:rFonts w:cstheme="minorHAnsi"/>
                <w:b/>
                <w:bCs/>
              </w:rPr>
              <w:t xml:space="preserve">στην ψηφιακή αίθουσα του μαθήματος στην πλατφόρμα </w:t>
            </w:r>
            <w:r w:rsidR="00A632DE" w:rsidRPr="006549D3">
              <w:rPr>
                <w:rFonts w:cstheme="minorHAnsi"/>
                <w:b/>
                <w:bCs/>
                <w:lang w:val="en-US"/>
              </w:rPr>
              <w:t>teams</w:t>
            </w:r>
            <w:r w:rsidR="00A632DE" w:rsidRPr="006549D3">
              <w:rPr>
                <w:rFonts w:cstheme="minorHAnsi"/>
                <w:b/>
                <w:bCs/>
              </w:rPr>
              <w:t xml:space="preserve"> </w:t>
            </w:r>
            <w:r w:rsidR="00186B95" w:rsidRPr="006549D3">
              <w:rPr>
                <w:rFonts w:cstheme="minorHAnsi"/>
                <w:b/>
                <w:bCs/>
              </w:rPr>
              <w:t>στις 17.</w:t>
            </w:r>
            <w:r w:rsidR="00A66D1C" w:rsidRPr="006549D3">
              <w:rPr>
                <w:rFonts w:cstheme="minorHAnsi"/>
                <w:b/>
                <w:bCs/>
              </w:rPr>
              <w:t>4</w:t>
            </w:r>
            <w:r w:rsidR="00A632DE" w:rsidRPr="006549D3">
              <w:rPr>
                <w:rFonts w:cstheme="minorHAnsi"/>
                <w:b/>
                <w:bCs/>
              </w:rPr>
              <w:t>0</w:t>
            </w:r>
            <w:r w:rsidR="00186B95" w:rsidRPr="006549D3">
              <w:rPr>
                <w:rFonts w:cstheme="minorHAnsi"/>
                <w:b/>
                <w:bCs/>
              </w:rPr>
              <w:t>’</w:t>
            </w:r>
            <w:r w:rsidR="00186B95" w:rsidRPr="006549D3">
              <w:rPr>
                <w:rFonts w:cstheme="minorHAnsi"/>
              </w:rPr>
              <w:t>, έχοντας ανοιχτή την κάμερ</w:t>
            </w:r>
            <w:r w:rsidR="00D740EE" w:rsidRPr="006549D3">
              <w:rPr>
                <w:rFonts w:cstheme="minorHAnsi"/>
              </w:rPr>
              <w:t>α</w:t>
            </w:r>
            <w:r w:rsidR="00186B95" w:rsidRPr="006549D3">
              <w:rPr>
                <w:rFonts w:cstheme="minorHAnsi"/>
              </w:rPr>
              <w:t xml:space="preserve"> της οθόνης </w:t>
            </w:r>
            <w:r w:rsidR="005241EF">
              <w:rPr>
                <w:rFonts w:cstheme="minorHAnsi"/>
              </w:rPr>
              <w:t>τους</w:t>
            </w:r>
            <w:r w:rsidR="00186B95" w:rsidRPr="006549D3">
              <w:rPr>
                <w:rFonts w:cstheme="minorHAnsi"/>
              </w:rPr>
              <w:t xml:space="preserve">. Οι εξεταζόμενοι θα  πρέπει να φέρουν </w:t>
            </w:r>
            <w:r w:rsidR="00CD7614" w:rsidRPr="006549D3">
              <w:rPr>
                <w:rFonts w:cstheme="minorHAnsi"/>
              </w:rPr>
              <w:t xml:space="preserve">μαζί </w:t>
            </w:r>
            <w:r w:rsidR="00925047">
              <w:rPr>
                <w:rFonts w:cstheme="minorHAnsi"/>
              </w:rPr>
              <w:t xml:space="preserve">και </w:t>
            </w:r>
            <w:r w:rsidR="00186B95" w:rsidRPr="006549D3">
              <w:rPr>
                <w:rFonts w:cstheme="minorHAnsi"/>
              </w:rPr>
              <w:t>την</w:t>
            </w:r>
            <w:r w:rsidR="00186B95" w:rsidRPr="006549D3">
              <w:rPr>
                <w:rFonts w:cstheme="minorHAnsi"/>
                <w:b/>
                <w:bCs/>
              </w:rPr>
              <w:t xml:space="preserve"> Αστυνομική Ταυτότητά</w:t>
            </w:r>
            <w:r w:rsidR="00186B95" w:rsidRPr="006549D3">
              <w:rPr>
                <w:rFonts w:cstheme="minorHAnsi"/>
              </w:rPr>
              <w:t xml:space="preserve"> τους για εξακρίβωση στοιχείων.</w:t>
            </w:r>
            <w:r w:rsidR="00A632DE" w:rsidRPr="006549D3">
              <w:rPr>
                <w:rFonts w:cstheme="minorHAnsi"/>
              </w:rPr>
              <w:t xml:space="preserve"> Μετά την εξακρίβωση των στοιχείων τους</w:t>
            </w:r>
            <w:r w:rsidR="002B2EE1" w:rsidRPr="006549D3">
              <w:rPr>
                <w:rFonts w:cstheme="minorHAnsi"/>
              </w:rPr>
              <w:t xml:space="preserve">, </w:t>
            </w:r>
            <w:r w:rsidR="002B2EE1" w:rsidRPr="006549D3">
              <w:rPr>
                <w:rFonts w:cstheme="minorHAnsi"/>
                <w:b/>
                <w:bCs/>
              </w:rPr>
              <w:t xml:space="preserve">εξέρχονται από την πλατφόρμα </w:t>
            </w:r>
            <w:r w:rsidR="002B2EE1" w:rsidRPr="006549D3">
              <w:rPr>
                <w:rFonts w:cstheme="minorHAnsi"/>
                <w:b/>
                <w:bCs/>
                <w:lang w:val="en-US"/>
              </w:rPr>
              <w:t>teams</w:t>
            </w:r>
            <w:r w:rsidR="002B2EE1" w:rsidRPr="006549D3">
              <w:rPr>
                <w:rFonts w:cstheme="minorHAnsi"/>
              </w:rPr>
              <w:t xml:space="preserve"> και</w:t>
            </w:r>
            <w:r w:rsidR="00A632DE" w:rsidRPr="006549D3">
              <w:rPr>
                <w:rFonts w:cstheme="minorHAnsi"/>
              </w:rPr>
              <w:t xml:space="preserve"> </w:t>
            </w:r>
            <w:r w:rsidR="00A632DE" w:rsidRPr="006549D3">
              <w:rPr>
                <w:rFonts w:cstheme="minorHAnsi"/>
                <w:b/>
                <w:bCs/>
              </w:rPr>
              <w:t>εισέρχονται</w:t>
            </w:r>
            <w:r w:rsidR="00186B95" w:rsidRPr="006549D3">
              <w:rPr>
                <w:rFonts w:cstheme="minorHAnsi"/>
              </w:rPr>
              <w:t xml:space="preserve"> </w:t>
            </w:r>
            <w:r w:rsidR="00A632DE" w:rsidRPr="006549D3">
              <w:rPr>
                <w:rFonts w:cstheme="minorHAnsi"/>
                <w:b/>
                <w:bCs/>
              </w:rPr>
              <w:t xml:space="preserve">στην πλατφόρμα </w:t>
            </w:r>
            <w:r w:rsidR="00045D25">
              <w:rPr>
                <w:rFonts w:cstheme="minorHAnsi"/>
                <w:b/>
                <w:bCs/>
                <w:lang w:val="en-US"/>
              </w:rPr>
              <w:t>e</w:t>
            </w:r>
            <w:r w:rsidR="00045D25" w:rsidRPr="00045D25">
              <w:rPr>
                <w:rFonts w:cstheme="minorHAnsi"/>
                <w:b/>
                <w:bCs/>
              </w:rPr>
              <w:t>-</w:t>
            </w:r>
            <w:r w:rsidR="00045D25">
              <w:rPr>
                <w:rFonts w:cstheme="minorHAnsi"/>
                <w:b/>
                <w:bCs/>
                <w:lang w:val="en-US"/>
              </w:rPr>
              <w:t>class</w:t>
            </w:r>
            <w:r w:rsidR="00A632DE" w:rsidRPr="006549D3">
              <w:rPr>
                <w:rFonts w:cstheme="minorHAnsi"/>
                <w:b/>
                <w:bCs/>
              </w:rPr>
              <w:t xml:space="preserve"> </w:t>
            </w:r>
            <w:r w:rsidR="00A632DE" w:rsidRPr="006549D3">
              <w:rPr>
                <w:rFonts w:cstheme="minorHAnsi"/>
              </w:rPr>
              <w:t>για να εξεταστούν.</w:t>
            </w:r>
            <w:r w:rsidR="00A632DE" w:rsidRPr="006549D3">
              <w:rPr>
                <w:rFonts w:cstheme="minorHAnsi"/>
                <w:b/>
                <w:bCs/>
              </w:rPr>
              <w:t xml:space="preserve"> </w:t>
            </w:r>
            <w:r w:rsidR="00186B95" w:rsidRPr="006549D3">
              <w:rPr>
                <w:rFonts w:cstheme="minorHAnsi"/>
                <w:b/>
                <w:bCs/>
              </w:rPr>
              <w:t>Η εξέταση</w:t>
            </w:r>
            <w:r w:rsidR="00A632DE" w:rsidRPr="006549D3">
              <w:rPr>
                <w:rFonts w:cstheme="minorHAnsi"/>
                <w:b/>
                <w:bCs/>
              </w:rPr>
              <w:t xml:space="preserve"> που</w:t>
            </w:r>
            <w:r w:rsidR="00186B95" w:rsidRPr="006549D3">
              <w:rPr>
                <w:rFonts w:cstheme="minorHAnsi"/>
                <w:b/>
                <w:bCs/>
              </w:rPr>
              <w:t xml:space="preserve"> θα έχει διάρκεια</w:t>
            </w:r>
            <w:r w:rsidR="006330A4" w:rsidRPr="006549D3">
              <w:rPr>
                <w:rFonts w:cstheme="minorHAnsi"/>
                <w:b/>
                <w:bCs/>
              </w:rPr>
              <w:t xml:space="preserve"> μίας</w:t>
            </w:r>
            <w:r w:rsidR="00186B95" w:rsidRPr="006549D3">
              <w:rPr>
                <w:rFonts w:cstheme="minorHAnsi"/>
                <w:b/>
                <w:bCs/>
              </w:rPr>
              <w:t xml:space="preserve"> </w:t>
            </w:r>
            <w:r w:rsidR="006330A4" w:rsidRPr="006549D3">
              <w:rPr>
                <w:rFonts w:cstheme="minorHAnsi"/>
                <w:b/>
                <w:bCs/>
              </w:rPr>
              <w:t>(</w:t>
            </w:r>
            <w:r w:rsidR="00186B95" w:rsidRPr="006549D3">
              <w:rPr>
                <w:rFonts w:cstheme="minorHAnsi"/>
                <w:b/>
                <w:bCs/>
              </w:rPr>
              <w:t>1</w:t>
            </w:r>
            <w:r w:rsidR="006330A4" w:rsidRPr="006549D3">
              <w:rPr>
                <w:rFonts w:cstheme="minorHAnsi"/>
                <w:b/>
                <w:bCs/>
              </w:rPr>
              <w:t>)</w:t>
            </w:r>
            <w:r w:rsidR="00186B95" w:rsidRPr="006549D3">
              <w:rPr>
                <w:rFonts w:cstheme="minorHAnsi"/>
                <w:b/>
                <w:bCs/>
              </w:rPr>
              <w:t xml:space="preserve"> ώρας</w:t>
            </w:r>
            <w:r w:rsidR="00A632DE" w:rsidRPr="006549D3">
              <w:rPr>
                <w:rFonts w:cstheme="minorHAnsi"/>
                <w:b/>
                <w:bCs/>
              </w:rPr>
              <w:t>,</w:t>
            </w:r>
            <w:r w:rsidR="00186B95" w:rsidRPr="006549D3">
              <w:rPr>
                <w:rFonts w:cstheme="minorHAnsi"/>
                <w:b/>
                <w:bCs/>
              </w:rPr>
              <w:t xml:space="preserve"> </w:t>
            </w:r>
            <w:r w:rsidR="00A632DE" w:rsidRPr="006549D3">
              <w:rPr>
                <w:rFonts w:cstheme="minorHAnsi"/>
                <w:b/>
                <w:bCs/>
              </w:rPr>
              <w:t>θα</w:t>
            </w:r>
            <w:r w:rsidR="00186B95" w:rsidRPr="006549D3">
              <w:rPr>
                <w:rFonts w:cstheme="minorHAnsi"/>
                <w:b/>
                <w:bCs/>
              </w:rPr>
              <w:t xml:space="preserve"> ξεκινήσει αυτόματα (από την πλατφόρμα </w:t>
            </w:r>
            <w:r w:rsidR="00186B95" w:rsidRPr="006549D3">
              <w:rPr>
                <w:rFonts w:cstheme="minorHAnsi"/>
                <w:b/>
                <w:bCs/>
                <w:lang w:val="en-US"/>
              </w:rPr>
              <w:t>e</w:t>
            </w:r>
            <w:r w:rsidR="00186B95" w:rsidRPr="006549D3">
              <w:rPr>
                <w:rFonts w:cstheme="minorHAnsi"/>
                <w:b/>
                <w:bCs/>
              </w:rPr>
              <w:t>-</w:t>
            </w:r>
            <w:r w:rsidR="00186B95" w:rsidRPr="006549D3">
              <w:rPr>
                <w:rFonts w:cstheme="minorHAnsi"/>
                <w:b/>
                <w:bCs/>
                <w:lang w:val="en-US"/>
              </w:rPr>
              <w:lastRenderedPageBreak/>
              <w:t>class</w:t>
            </w:r>
            <w:r w:rsidR="00186B95" w:rsidRPr="006549D3">
              <w:rPr>
                <w:rFonts w:cstheme="minorHAnsi"/>
                <w:b/>
                <w:bCs/>
              </w:rPr>
              <w:t>) στις 18.00 και θα ολοκληρωθεί (επίσης αυτόματα) στις 19.00’</w:t>
            </w:r>
            <w:r w:rsidR="00186B95" w:rsidRPr="006549D3">
              <w:rPr>
                <w:rFonts w:cstheme="minorHAnsi"/>
              </w:rPr>
              <w:t>.</w:t>
            </w:r>
            <w:r w:rsidR="00B44755" w:rsidRPr="006549D3">
              <w:rPr>
                <w:rFonts w:cstheme="minorHAnsi"/>
              </w:rPr>
              <w:t xml:space="preserve"> Η γραπτή εξέταση βρίσκεται στην πλατφόρμα </w:t>
            </w:r>
            <w:r w:rsidR="00045D25">
              <w:rPr>
                <w:rFonts w:cstheme="minorHAnsi"/>
                <w:lang w:val="en-US"/>
              </w:rPr>
              <w:t>e</w:t>
            </w:r>
            <w:r w:rsidR="00045D25" w:rsidRPr="00045D25">
              <w:rPr>
                <w:rFonts w:cstheme="minorHAnsi"/>
              </w:rPr>
              <w:t>-</w:t>
            </w:r>
            <w:r w:rsidR="00045D25">
              <w:rPr>
                <w:rFonts w:cstheme="minorHAnsi"/>
                <w:lang w:val="en-US"/>
              </w:rPr>
              <w:t>class</w:t>
            </w:r>
            <w:r w:rsidR="00B44755" w:rsidRPr="006549D3">
              <w:rPr>
                <w:rFonts w:cstheme="minorHAnsi"/>
              </w:rPr>
              <w:t xml:space="preserve"> του μαθήματος </w:t>
            </w:r>
            <w:r w:rsidR="00B44755" w:rsidRPr="006549D3">
              <w:rPr>
                <w:rFonts w:cstheme="minorHAnsi"/>
                <w:b/>
                <w:bCs/>
              </w:rPr>
              <w:t>και στη θέση Ασκήσεις</w:t>
            </w:r>
            <w:r w:rsidR="00B44755" w:rsidRPr="006549D3">
              <w:rPr>
                <w:rFonts w:cstheme="minorHAnsi"/>
              </w:rPr>
              <w:t xml:space="preserve">, αριστερά στο μενού της πλατφόρμας. </w:t>
            </w:r>
            <w:r w:rsidR="004743EA" w:rsidRPr="006549D3">
              <w:rPr>
                <w:rFonts w:cstheme="minorHAnsi"/>
              </w:rPr>
              <w:t>Η γραπτή εξέταση που</w:t>
            </w:r>
            <w:r w:rsidR="006330A4" w:rsidRPr="006549D3">
              <w:rPr>
                <w:rFonts w:cstheme="minorHAnsi"/>
              </w:rPr>
              <w:t>, ειδικότερα,</w:t>
            </w:r>
            <w:r w:rsidR="004743EA" w:rsidRPr="006549D3">
              <w:rPr>
                <w:rFonts w:cstheme="minorHAnsi"/>
              </w:rPr>
              <w:t xml:space="preserve"> αντιστοιχεί</w:t>
            </w:r>
            <w:r w:rsidR="00D740EE" w:rsidRPr="006549D3">
              <w:rPr>
                <w:rFonts w:cstheme="minorHAnsi"/>
              </w:rPr>
              <w:t xml:space="preserve"> </w:t>
            </w:r>
            <w:r w:rsidR="004743EA" w:rsidRPr="006549D3">
              <w:rPr>
                <w:rFonts w:cstheme="minorHAnsi"/>
              </w:rPr>
              <w:t>σ</w:t>
            </w:r>
            <w:r w:rsidR="00D740EE" w:rsidRPr="006549D3">
              <w:rPr>
                <w:rFonts w:cstheme="minorHAnsi"/>
              </w:rPr>
              <w:t>τ</w:t>
            </w:r>
            <w:r w:rsidR="00B44755" w:rsidRPr="006549D3">
              <w:rPr>
                <w:rFonts w:cstheme="minorHAnsi"/>
              </w:rPr>
              <w:t xml:space="preserve">α μέλη της πρώτης ομάδας </w:t>
            </w:r>
            <w:r w:rsidR="004743EA" w:rsidRPr="006549D3">
              <w:rPr>
                <w:rFonts w:cstheme="minorHAnsi"/>
              </w:rPr>
              <w:t>έχει</w:t>
            </w:r>
            <w:r w:rsidR="00D740EE" w:rsidRPr="006549D3">
              <w:rPr>
                <w:rFonts w:cstheme="minorHAnsi"/>
              </w:rPr>
              <w:t xml:space="preserve"> τίτλο:</w:t>
            </w:r>
            <w:r w:rsidR="00D740EE" w:rsidRPr="006549D3">
              <w:t xml:space="preserve"> </w:t>
            </w:r>
            <w:r w:rsidR="00D740EE" w:rsidRPr="006549D3">
              <w:rPr>
                <w:rFonts w:cstheme="minorHAnsi"/>
                <w:b/>
                <w:bCs/>
              </w:rPr>
              <w:t>Μετανάστευση και Μεταναστευτική Πολιτική_Εξεταστική_Περίοδος_Ιουνίου_2021 (Α έως Μ)</w:t>
            </w:r>
            <w:r w:rsidR="004743EA" w:rsidRPr="006549D3">
              <w:rPr>
                <w:rFonts w:cstheme="minorHAnsi"/>
              </w:rPr>
              <w:t xml:space="preserve"> και σε αυτήν θα πρέπει να εισέλθουν, προκειμένου να εξεταστούν. </w:t>
            </w:r>
          </w:p>
          <w:p w14:paraId="24AF240E" w14:textId="654A0AAB" w:rsidR="00D740EE" w:rsidRPr="006549D3" w:rsidRDefault="00B44755" w:rsidP="00D740EE">
            <w:pPr>
              <w:pStyle w:val="a4"/>
              <w:numPr>
                <w:ilvl w:val="0"/>
                <w:numId w:val="7"/>
              </w:numPr>
              <w:ind w:left="317" w:right="-54" w:hanging="284"/>
              <w:jc w:val="both"/>
              <w:rPr>
                <w:rFonts w:cstheme="minorHAnsi"/>
              </w:rPr>
            </w:pPr>
            <w:r w:rsidRPr="006549D3">
              <w:rPr>
                <w:rFonts w:cstheme="minorHAnsi"/>
              </w:rPr>
              <w:t xml:space="preserve">Η </w:t>
            </w:r>
            <w:r w:rsidRPr="006549D3">
              <w:rPr>
                <w:rFonts w:cstheme="minorHAnsi"/>
                <w:b/>
                <w:bCs/>
              </w:rPr>
              <w:t>2</w:t>
            </w:r>
            <w:r w:rsidRPr="006549D3">
              <w:rPr>
                <w:rFonts w:cstheme="minorHAnsi"/>
                <w:b/>
                <w:bCs/>
                <w:vertAlign w:val="superscript"/>
              </w:rPr>
              <w:t>η</w:t>
            </w:r>
            <w:r w:rsidRPr="006549D3">
              <w:rPr>
                <w:rFonts w:cstheme="minorHAnsi"/>
                <w:b/>
                <w:bCs/>
              </w:rPr>
              <w:t xml:space="preserve"> Ομάδα</w:t>
            </w:r>
            <w:r w:rsidRPr="006549D3">
              <w:rPr>
                <w:rFonts w:cstheme="minorHAnsi"/>
              </w:rPr>
              <w:t xml:space="preserve"> αποτελείται από όλους τους εγγεγραμμένους στο μάθημα</w:t>
            </w:r>
            <w:r w:rsidR="00B854FC" w:rsidRPr="00B854FC">
              <w:rPr>
                <w:rFonts w:cstheme="minorHAnsi"/>
              </w:rPr>
              <w:t>,</w:t>
            </w:r>
            <w:r w:rsidRPr="006549D3">
              <w:rPr>
                <w:rFonts w:cstheme="minorHAnsi"/>
              </w:rPr>
              <w:t xml:space="preserve"> των οποίων </w:t>
            </w:r>
            <w:r w:rsidRPr="006549D3">
              <w:rPr>
                <w:rFonts w:cstheme="minorHAnsi"/>
                <w:b/>
                <w:bCs/>
              </w:rPr>
              <w:t xml:space="preserve">τα επώνυμα ξεκινούν από </w:t>
            </w:r>
            <w:r w:rsidR="00F8306F" w:rsidRPr="006549D3">
              <w:rPr>
                <w:rFonts w:cstheme="minorHAnsi"/>
                <w:b/>
                <w:bCs/>
              </w:rPr>
              <w:t>Ν</w:t>
            </w:r>
            <w:r w:rsidRPr="006549D3">
              <w:rPr>
                <w:rFonts w:cstheme="minorHAnsi"/>
                <w:b/>
                <w:bCs/>
              </w:rPr>
              <w:t xml:space="preserve"> έως και </w:t>
            </w:r>
            <w:r w:rsidR="00D740EE" w:rsidRPr="006549D3">
              <w:rPr>
                <w:rFonts w:cstheme="minorHAnsi"/>
                <w:b/>
                <w:bCs/>
              </w:rPr>
              <w:t>Ω</w:t>
            </w:r>
            <w:r w:rsidRPr="006549D3">
              <w:rPr>
                <w:rFonts w:cstheme="minorHAnsi"/>
              </w:rPr>
              <w:t xml:space="preserve">. </w:t>
            </w:r>
            <w:r w:rsidR="00A632DE" w:rsidRPr="006549D3">
              <w:rPr>
                <w:rFonts w:cstheme="minorHAnsi"/>
              </w:rPr>
              <w:t xml:space="preserve">Τα μέλη της ομάδας αυτής </w:t>
            </w:r>
            <w:r w:rsidR="00A632DE" w:rsidRPr="006549D3">
              <w:rPr>
                <w:rFonts w:cstheme="minorHAnsi"/>
                <w:b/>
                <w:bCs/>
              </w:rPr>
              <w:t xml:space="preserve">εισέρχονται στην ψηφιακή αίθουσα του μαθήματος στην πλατφόρμα </w:t>
            </w:r>
            <w:r w:rsidR="00A632DE" w:rsidRPr="006549D3">
              <w:rPr>
                <w:rFonts w:cstheme="minorHAnsi"/>
                <w:b/>
                <w:bCs/>
                <w:lang w:val="en-US"/>
              </w:rPr>
              <w:t>teams</w:t>
            </w:r>
            <w:r w:rsidR="00A632DE" w:rsidRPr="006549D3">
              <w:rPr>
                <w:rFonts w:cstheme="minorHAnsi"/>
                <w:b/>
                <w:bCs/>
              </w:rPr>
              <w:t xml:space="preserve"> στις 18.40’</w:t>
            </w:r>
            <w:r w:rsidR="00A632DE" w:rsidRPr="006549D3">
              <w:rPr>
                <w:rFonts w:cstheme="minorHAnsi"/>
              </w:rPr>
              <w:t xml:space="preserve">, έχοντας ανοιχτή την κάμερα της οθόνης τους. Οι εξεταζόμενοι θα  πρέπει να φέρουν μαζί </w:t>
            </w:r>
            <w:r w:rsidR="00925047">
              <w:rPr>
                <w:rFonts w:cstheme="minorHAnsi"/>
              </w:rPr>
              <w:t xml:space="preserve">και </w:t>
            </w:r>
            <w:r w:rsidR="00A632DE" w:rsidRPr="006549D3">
              <w:rPr>
                <w:rFonts w:cstheme="minorHAnsi"/>
              </w:rPr>
              <w:t>την</w:t>
            </w:r>
            <w:r w:rsidR="00A632DE" w:rsidRPr="006549D3">
              <w:rPr>
                <w:rFonts w:cstheme="minorHAnsi"/>
                <w:b/>
                <w:bCs/>
              </w:rPr>
              <w:t xml:space="preserve"> Αστυνομική Ταυτότητά</w:t>
            </w:r>
            <w:r w:rsidR="00A632DE" w:rsidRPr="006549D3">
              <w:rPr>
                <w:rFonts w:cstheme="minorHAnsi"/>
              </w:rPr>
              <w:t xml:space="preserve"> τους για εξακρίβωση στοιχείων. </w:t>
            </w:r>
            <w:r w:rsidR="002B2EE1" w:rsidRPr="006549D3">
              <w:rPr>
                <w:rFonts w:cstheme="minorHAnsi"/>
              </w:rPr>
              <w:t xml:space="preserve">Μετά την εξακρίβωση των στοιχείων τους, </w:t>
            </w:r>
            <w:r w:rsidR="002B2EE1" w:rsidRPr="006549D3">
              <w:rPr>
                <w:rFonts w:cstheme="minorHAnsi"/>
                <w:b/>
                <w:bCs/>
              </w:rPr>
              <w:t xml:space="preserve">εξέρχονται από την πλατφόρμα </w:t>
            </w:r>
            <w:r w:rsidR="002B2EE1" w:rsidRPr="006549D3">
              <w:rPr>
                <w:rFonts w:cstheme="minorHAnsi"/>
                <w:b/>
                <w:bCs/>
                <w:lang w:val="en-US"/>
              </w:rPr>
              <w:t>teams</w:t>
            </w:r>
            <w:r w:rsidR="002B2EE1" w:rsidRPr="006549D3">
              <w:rPr>
                <w:rFonts w:cstheme="minorHAnsi"/>
              </w:rPr>
              <w:t xml:space="preserve"> και </w:t>
            </w:r>
            <w:r w:rsidR="00A632DE" w:rsidRPr="006549D3">
              <w:rPr>
                <w:rFonts w:cstheme="minorHAnsi"/>
                <w:b/>
                <w:bCs/>
              </w:rPr>
              <w:t>εισέρχονται</w:t>
            </w:r>
            <w:r w:rsidR="00A632DE" w:rsidRPr="006549D3">
              <w:rPr>
                <w:rFonts w:cstheme="minorHAnsi"/>
              </w:rPr>
              <w:t xml:space="preserve"> </w:t>
            </w:r>
            <w:r w:rsidR="00A632DE" w:rsidRPr="006549D3">
              <w:rPr>
                <w:rFonts w:cstheme="minorHAnsi"/>
                <w:b/>
                <w:bCs/>
              </w:rPr>
              <w:t xml:space="preserve">στην πλατφόρμα </w:t>
            </w:r>
            <w:r w:rsidR="00045D25">
              <w:rPr>
                <w:rFonts w:cstheme="minorHAnsi"/>
                <w:b/>
                <w:bCs/>
                <w:lang w:val="en-US"/>
              </w:rPr>
              <w:t>e</w:t>
            </w:r>
            <w:r w:rsidR="00045D25" w:rsidRPr="00045D25">
              <w:rPr>
                <w:rFonts w:cstheme="minorHAnsi"/>
                <w:b/>
                <w:bCs/>
              </w:rPr>
              <w:t>-</w:t>
            </w:r>
            <w:r w:rsidR="00045D25">
              <w:rPr>
                <w:rFonts w:cstheme="minorHAnsi"/>
                <w:b/>
                <w:bCs/>
                <w:lang w:val="en-US"/>
              </w:rPr>
              <w:t>class</w:t>
            </w:r>
            <w:r w:rsidR="00A632DE" w:rsidRPr="006549D3">
              <w:rPr>
                <w:rFonts w:cstheme="minorHAnsi"/>
                <w:b/>
                <w:bCs/>
              </w:rPr>
              <w:t xml:space="preserve"> </w:t>
            </w:r>
            <w:r w:rsidR="00A632DE" w:rsidRPr="006549D3">
              <w:rPr>
                <w:rFonts w:cstheme="minorHAnsi"/>
              </w:rPr>
              <w:t>για να εξεταστούν.</w:t>
            </w:r>
            <w:r w:rsidR="00A632DE" w:rsidRPr="006549D3">
              <w:rPr>
                <w:rFonts w:cstheme="minorHAnsi"/>
                <w:b/>
                <w:bCs/>
              </w:rPr>
              <w:t xml:space="preserve"> Η εξέταση που θα έχει διάρκεια μίας (1) ώρας, θα ξεκινήσει αυτόματα (από την πλατφόρμα </w:t>
            </w:r>
            <w:r w:rsidR="00A632DE" w:rsidRPr="006549D3">
              <w:rPr>
                <w:rFonts w:cstheme="minorHAnsi"/>
                <w:b/>
                <w:bCs/>
                <w:lang w:val="en-US"/>
              </w:rPr>
              <w:t>e</w:t>
            </w:r>
            <w:r w:rsidR="00A632DE" w:rsidRPr="006549D3">
              <w:rPr>
                <w:rFonts w:cstheme="minorHAnsi"/>
                <w:b/>
                <w:bCs/>
              </w:rPr>
              <w:t>-</w:t>
            </w:r>
            <w:r w:rsidR="00A632DE" w:rsidRPr="006549D3">
              <w:rPr>
                <w:rFonts w:cstheme="minorHAnsi"/>
                <w:b/>
                <w:bCs/>
                <w:lang w:val="en-US"/>
              </w:rPr>
              <w:t>class</w:t>
            </w:r>
            <w:r w:rsidR="00A632DE" w:rsidRPr="006549D3">
              <w:rPr>
                <w:rFonts w:cstheme="minorHAnsi"/>
                <w:b/>
                <w:bCs/>
              </w:rPr>
              <w:t>) στις 19.00 και θα ολοκληρωθεί (επίσης αυτόματα) στις 20.00’</w:t>
            </w:r>
            <w:r w:rsidR="00A632DE" w:rsidRPr="006549D3">
              <w:rPr>
                <w:rFonts w:cstheme="minorHAnsi"/>
              </w:rPr>
              <w:t xml:space="preserve">. Η γραπτή εξέταση βρίσκεται στην πλατφόρμα </w:t>
            </w:r>
            <w:r w:rsidR="00045D25">
              <w:rPr>
                <w:rFonts w:cstheme="minorHAnsi"/>
                <w:lang w:val="en-US"/>
              </w:rPr>
              <w:t>e</w:t>
            </w:r>
            <w:r w:rsidR="00045D25" w:rsidRPr="00045D25">
              <w:rPr>
                <w:rFonts w:cstheme="minorHAnsi"/>
              </w:rPr>
              <w:t>-</w:t>
            </w:r>
            <w:r w:rsidR="00045D25">
              <w:rPr>
                <w:rFonts w:cstheme="minorHAnsi"/>
                <w:lang w:val="en-US"/>
              </w:rPr>
              <w:t>class</w:t>
            </w:r>
            <w:r w:rsidR="00A632DE" w:rsidRPr="006549D3">
              <w:rPr>
                <w:rFonts w:cstheme="minorHAnsi"/>
              </w:rPr>
              <w:t xml:space="preserve"> του μαθήματος </w:t>
            </w:r>
            <w:r w:rsidR="00A632DE" w:rsidRPr="006549D3">
              <w:rPr>
                <w:rFonts w:cstheme="minorHAnsi"/>
                <w:b/>
                <w:bCs/>
              </w:rPr>
              <w:t>και στη θέση Ασκήσεις</w:t>
            </w:r>
            <w:r w:rsidR="00A632DE" w:rsidRPr="006549D3">
              <w:rPr>
                <w:rFonts w:cstheme="minorHAnsi"/>
              </w:rPr>
              <w:t xml:space="preserve">, αριστερά στο μενού της πλατφόρμας. </w:t>
            </w:r>
            <w:r w:rsidR="004074B3" w:rsidRPr="006549D3">
              <w:rPr>
                <w:rFonts w:cstheme="minorHAnsi"/>
              </w:rPr>
              <w:t>Η γραπτή εξέταση που</w:t>
            </w:r>
            <w:r w:rsidR="006330A4" w:rsidRPr="006549D3">
              <w:rPr>
                <w:rFonts w:cstheme="minorHAnsi"/>
              </w:rPr>
              <w:t>, ειδικότερα,</w:t>
            </w:r>
            <w:r w:rsidR="004074B3" w:rsidRPr="006549D3">
              <w:rPr>
                <w:rFonts w:cstheme="minorHAnsi"/>
              </w:rPr>
              <w:t xml:space="preserve"> αντιστοιχεί στα μέλη της δεύτερης ομάδας έχει τίτλο</w:t>
            </w:r>
            <w:r w:rsidR="00D740EE" w:rsidRPr="006549D3">
              <w:rPr>
                <w:rFonts w:cstheme="minorHAnsi"/>
              </w:rPr>
              <w:t xml:space="preserve">: </w:t>
            </w:r>
            <w:r w:rsidR="00D740EE" w:rsidRPr="006549D3">
              <w:rPr>
                <w:rFonts w:cstheme="minorHAnsi"/>
                <w:b/>
                <w:bCs/>
              </w:rPr>
              <w:t>Μετανάστευση και Μεταναστευτική Πολιτική_Εξεταστική_Περίοδος_Ιουνίου_2021 (</w:t>
            </w:r>
            <w:r w:rsidR="00F8306F" w:rsidRPr="006549D3">
              <w:rPr>
                <w:rFonts w:cstheme="minorHAnsi"/>
                <w:b/>
                <w:bCs/>
              </w:rPr>
              <w:t>Ν</w:t>
            </w:r>
            <w:r w:rsidR="00D740EE" w:rsidRPr="006549D3">
              <w:rPr>
                <w:rFonts w:cstheme="minorHAnsi"/>
                <w:b/>
                <w:bCs/>
              </w:rPr>
              <w:t xml:space="preserve"> έως Ω)</w:t>
            </w:r>
            <w:r w:rsidR="002B2EE1" w:rsidRPr="006549D3">
              <w:rPr>
                <w:rFonts w:cstheme="minorHAnsi"/>
              </w:rPr>
              <w:t xml:space="preserve"> και σε αυτήν θα πρέπει να εισέλθουν, προκειμένου να εξεταστούν.</w:t>
            </w:r>
          </w:p>
          <w:p w14:paraId="7B7E9856" w14:textId="647E01FF" w:rsidR="004074B3" w:rsidRPr="006549D3" w:rsidRDefault="004074B3" w:rsidP="00D740EE">
            <w:pPr>
              <w:pStyle w:val="a4"/>
              <w:numPr>
                <w:ilvl w:val="0"/>
                <w:numId w:val="7"/>
              </w:numPr>
              <w:ind w:left="317" w:right="-54" w:hanging="284"/>
              <w:jc w:val="both"/>
              <w:rPr>
                <w:rFonts w:cstheme="minorHAnsi"/>
              </w:rPr>
            </w:pPr>
            <w:r w:rsidRPr="006549D3">
              <w:rPr>
                <w:rFonts w:cstheme="minorHAnsi"/>
              </w:rPr>
              <w:t xml:space="preserve">Προδήλως, </w:t>
            </w:r>
            <w:r w:rsidRPr="006549D3">
              <w:rPr>
                <w:rFonts w:cstheme="minorHAnsi"/>
                <w:b/>
                <w:bCs/>
              </w:rPr>
              <w:t>ΔΕΝ ΕΠΙΤΡΕΠΕΤΑΙ</w:t>
            </w:r>
            <w:r w:rsidRPr="006549D3">
              <w:rPr>
                <w:rFonts w:cstheme="minorHAnsi"/>
              </w:rPr>
              <w:t xml:space="preserve"> σε εξεταζόμενο/εξεταζόμενη να εξεταστεί σε γραπτή δοκιμασία διαφορετική από αυτή που αντιστοιχεί στο επώνυμό του/της.</w:t>
            </w:r>
          </w:p>
          <w:p w14:paraId="668C3657" w14:textId="0539AEED" w:rsidR="00CD7614" w:rsidRPr="006549D3" w:rsidRDefault="00D740EE" w:rsidP="00CD7614">
            <w:pPr>
              <w:pStyle w:val="a4"/>
              <w:numPr>
                <w:ilvl w:val="0"/>
                <w:numId w:val="7"/>
              </w:numPr>
              <w:ind w:left="317" w:right="-54" w:hanging="284"/>
              <w:jc w:val="both"/>
              <w:rPr>
                <w:rFonts w:cstheme="minorHAnsi"/>
              </w:rPr>
            </w:pPr>
            <w:r w:rsidRPr="006549D3">
              <w:rPr>
                <w:rFonts w:cstheme="minorHAnsi"/>
              </w:rPr>
              <w:t xml:space="preserve">Η γραπτή εξέταση αποτελείται από </w:t>
            </w:r>
            <w:r w:rsidRPr="006549D3">
              <w:rPr>
                <w:rFonts w:cstheme="minorHAnsi"/>
                <w:b/>
                <w:bCs/>
              </w:rPr>
              <w:t>10 ερωτήσεις πολλαπλής επιλογής</w:t>
            </w:r>
            <w:r w:rsidRPr="006549D3">
              <w:rPr>
                <w:rFonts w:cstheme="minorHAnsi"/>
              </w:rPr>
              <w:t xml:space="preserve">, καθεμιά από τις οποίες βαθμολογείται με 3 μονάδες </w:t>
            </w:r>
            <w:r w:rsidRPr="006549D3">
              <w:rPr>
                <w:rFonts w:cstheme="minorHAnsi"/>
                <w:b/>
                <w:bCs/>
              </w:rPr>
              <w:t>και 35 ερωτήσεις Σωστού-Λάθους</w:t>
            </w:r>
            <w:r w:rsidR="004074B3" w:rsidRPr="006549D3">
              <w:rPr>
                <w:rFonts w:cstheme="minorHAnsi"/>
                <w:b/>
                <w:bCs/>
              </w:rPr>
              <w:t xml:space="preserve">, </w:t>
            </w:r>
            <w:r w:rsidRPr="006549D3">
              <w:rPr>
                <w:rFonts w:cstheme="minorHAnsi"/>
              </w:rPr>
              <w:t>καθεμιά από τις οποίες  βαθμολογείται με 2 μονάδες</w:t>
            </w:r>
            <w:r w:rsidR="004074B3" w:rsidRPr="006549D3">
              <w:rPr>
                <w:rFonts w:cstheme="minorHAnsi"/>
              </w:rPr>
              <w:t xml:space="preserve"> (άριστα οι 100 μονάδες)</w:t>
            </w:r>
            <w:r w:rsidRPr="006549D3">
              <w:rPr>
                <w:rFonts w:cstheme="minorHAnsi"/>
              </w:rPr>
              <w:t xml:space="preserve">. Στην οθόνη των εξεταζόμενων θα εμφανίζεται </w:t>
            </w:r>
            <w:r w:rsidRPr="006549D3">
              <w:rPr>
                <w:rFonts w:cstheme="minorHAnsi"/>
                <w:b/>
                <w:bCs/>
              </w:rPr>
              <w:t>μία ερώτηση κάθε φορά</w:t>
            </w:r>
            <w:r w:rsidRPr="006549D3">
              <w:rPr>
                <w:rFonts w:cstheme="minorHAnsi"/>
              </w:rPr>
              <w:t>, στην οποία και θα πρέπει να απαντήσ</w:t>
            </w:r>
            <w:r w:rsidR="00CD7614" w:rsidRPr="006549D3">
              <w:rPr>
                <w:rFonts w:cstheme="minorHAnsi"/>
              </w:rPr>
              <w:t>ουν</w:t>
            </w:r>
            <w:r w:rsidRPr="006549D3">
              <w:rPr>
                <w:rFonts w:cstheme="minorHAnsi"/>
              </w:rPr>
              <w:t xml:space="preserve"> πριν μεταβ</w:t>
            </w:r>
            <w:r w:rsidR="00CD7614" w:rsidRPr="006549D3">
              <w:rPr>
                <w:rFonts w:cstheme="minorHAnsi"/>
              </w:rPr>
              <w:t>ούν</w:t>
            </w:r>
            <w:r w:rsidRPr="006549D3">
              <w:rPr>
                <w:rFonts w:cstheme="minorHAnsi"/>
              </w:rPr>
              <w:t xml:space="preserve"> στην επόμενη</w:t>
            </w:r>
            <w:r w:rsidR="00A67BA6" w:rsidRPr="006549D3">
              <w:rPr>
                <w:rFonts w:cstheme="minorHAnsi"/>
              </w:rPr>
              <w:t>.</w:t>
            </w:r>
            <w:r w:rsidR="00E474B1">
              <w:rPr>
                <w:rFonts w:cstheme="minorHAnsi"/>
              </w:rPr>
              <w:t xml:space="preserve"> Οι εξεταζόμενοι </w:t>
            </w:r>
            <w:r w:rsidR="00E474B1" w:rsidRPr="00E474B1">
              <w:rPr>
                <w:rFonts w:cstheme="minorHAnsi"/>
                <w:b/>
                <w:bCs/>
              </w:rPr>
              <w:t>ΔΕ θα έχουν τη δυνατότητα</w:t>
            </w:r>
            <w:r w:rsidR="00E474B1">
              <w:rPr>
                <w:rFonts w:cstheme="minorHAnsi"/>
              </w:rPr>
              <w:t xml:space="preserve"> να επιστρέψουν σε προηγούμενη ερώτηση.</w:t>
            </w:r>
            <w:r w:rsidR="00CD7614" w:rsidRPr="006549D3">
              <w:rPr>
                <w:rFonts w:cstheme="minorHAnsi"/>
              </w:rPr>
              <w:t xml:space="preserve"> </w:t>
            </w:r>
            <w:r w:rsidR="00CD7614" w:rsidRPr="006549D3">
              <w:rPr>
                <w:rFonts w:cstheme="minorHAnsi"/>
                <w:b/>
                <w:bCs/>
                <w:u w:val="single"/>
              </w:rPr>
              <w:t>ΠΡΟΣΟΧΗ</w:t>
            </w:r>
            <w:r w:rsidR="00CD7614" w:rsidRPr="006549D3">
              <w:rPr>
                <w:rFonts w:cstheme="minorHAnsi"/>
              </w:rPr>
              <w:t xml:space="preserve">: Συνιστάται ιδιαίτερη προσοχή στους εξεταζόμενους, </w:t>
            </w:r>
            <w:r w:rsidR="00CD7614" w:rsidRPr="006549D3">
              <w:rPr>
                <w:rFonts w:cstheme="minorHAnsi"/>
                <w:b/>
                <w:bCs/>
              </w:rPr>
              <w:t>ΝΑ ΜΗΝ ΠΑΤΗΣΟΥΝ ΤΟ ΠΛΗΚΤΡΟ ΥΠΟΒΟΛΗ</w:t>
            </w:r>
            <w:r w:rsidR="00CD7614" w:rsidRPr="006549D3">
              <w:rPr>
                <w:rFonts w:cstheme="minorHAnsi"/>
              </w:rPr>
              <w:t xml:space="preserve">, </w:t>
            </w:r>
            <w:r w:rsidR="00E474B1">
              <w:rPr>
                <w:rFonts w:cstheme="minorHAnsi"/>
              </w:rPr>
              <w:t>πριν ολοκληρώσουν το σύνολο της γραπτής εξέτασης</w:t>
            </w:r>
            <w:r w:rsidR="00CD7614" w:rsidRPr="006549D3">
              <w:rPr>
                <w:rFonts w:cstheme="minorHAnsi"/>
              </w:rPr>
              <w:t xml:space="preserve">, αλλά </w:t>
            </w:r>
            <w:r w:rsidR="00CD7614" w:rsidRPr="006549D3">
              <w:rPr>
                <w:rFonts w:cstheme="minorHAnsi"/>
                <w:b/>
                <w:bCs/>
              </w:rPr>
              <w:t>να πατήσουν το πλήκτρο Επόμενο</w:t>
            </w:r>
            <w:r w:rsidR="001A070C" w:rsidRPr="001A070C">
              <w:rPr>
                <w:rFonts w:cstheme="minorHAnsi"/>
              </w:rPr>
              <w:t>,</w:t>
            </w:r>
            <w:r w:rsidR="00CD7614" w:rsidRPr="006549D3">
              <w:rPr>
                <w:rFonts w:cstheme="minorHAnsi"/>
              </w:rPr>
              <w:t xml:space="preserve"> για να μεταβούν στην επόμενη ερώτηση. Το πλήκτρο Υποβολή δηλώνει την οριστική υποβολή τ</w:t>
            </w:r>
            <w:r w:rsidR="00F8306F" w:rsidRPr="006549D3">
              <w:rPr>
                <w:rFonts w:cstheme="minorHAnsi"/>
              </w:rPr>
              <w:t xml:space="preserve">ου συνόλου της γραπτής </w:t>
            </w:r>
            <w:r w:rsidR="00E474B1">
              <w:rPr>
                <w:rFonts w:cstheme="minorHAnsi"/>
              </w:rPr>
              <w:t>εξέτασης</w:t>
            </w:r>
            <w:r w:rsidR="00CD7614" w:rsidRPr="006549D3">
              <w:rPr>
                <w:rFonts w:cstheme="minorHAnsi"/>
              </w:rPr>
              <w:t xml:space="preserve"> και επομένως ότι ο/η εξεταζόμενος</w:t>
            </w:r>
            <w:r w:rsidR="004074B3" w:rsidRPr="006549D3">
              <w:rPr>
                <w:rFonts w:cstheme="minorHAnsi"/>
              </w:rPr>
              <w:t>/η</w:t>
            </w:r>
            <w:r w:rsidR="00CD7614" w:rsidRPr="006549D3">
              <w:rPr>
                <w:rFonts w:cstheme="minorHAnsi"/>
              </w:rPr>
              <w:t xml:space="preserve"> έχει ολοκληρώσει τη γραπτή εξέταση. Άρα, </w:t>
            </w:r>
            <w:r w:rsidR="00CD7614" w:rsidRPr="006549D3">
              <w:rPr>
                <w:rFonts w:cstheme="minorHAnsi"/>
                <w:b/>
                <w:bCs/>
              </w:rPr>
              <w:t xml:space="preserve">το πλήκτρο ΥΠΟΒΟΛΗ πρέπει να πατηθεί ΜΟΝΟ εφόσον ο/η </w:t>
            </w:r>
            <w:r w:rsidR="006330A4" w:rsidRPr="006549D3">
              <w:rPr>
                <w:rFonts w:cstheme="minorHAnsi"/>
                <w:b/>
                <w:bCs/>
              </w:rPr>
              <w:t>εξεταζόμενος/η</w:t>
            </w:r>
            <w:r w:rsidR="00CD7614" w:rsidRPr="006549D3">
              <w:rPr>
                <w:rFonts w:cstheme="minorHAnsi"/>
                <w:b/>
                <w:bCs/>
              </w:rPr>
              <w:t xml:space="preserve"> ολοκληρώσει τη γραπτή εξέταση</w:t>
            </w:r>
            <w:r w:rsidR="00CD7614" w:rsidRPr="006549D3">
              <w:rPr>
                <w:rFonts w:cstheme="minorHAnsi"/>
              </w:rPr>
              <w:t>.</w:t>
            </w:r>
          </w:p>
          <w:p w14:paraId="3B174921" w14:textId="319DCD86" w:rsidR="006330A4" w:rsidRPr="006549D3" w:rsidRDefault="00E474B1" w:rsidP="006330A4">
            <w:pPr>
              <w:pStyle w:val="a4"/>
              <w:numPr>
                <w:ilvl w:val="0"/>
                <w:numId w:val="7"/>
              </w:numPr>
              <w:ind w:left="317" w:right="-54" w:hanging="284"/>
              <w:jc w:val="both"/>
              <w:rPr>
                <w:rFonts w:cstheme="minorHAnsi"/>
              </w:rPr>
            </w:pPr>
            <w:r>
              <w:rPr>
                <w:rFonts w:cstheme="minorHAnsi"/>
              </w:rPr>
              <w:t xml:space="preserve">Οι απαντήσεις διορθώνονται αυτόματα από την πλατφόρμα </w:t>
            </w:r>
            <w:r>
              <w:rPr>
                <w:rFonts w:cstheme="minorHAnsi"/>
                <w:lang w:val="en-US"/>
              </w:rPr>
              <w:t>e</w:t>
            </w:r>
            <w:r w:rsidRPr="00E474B1">
              <w:rPr>
                <w:rFonts w:cstheme="minorHAnsi"/>
              </w:rPr>
              <w:t>-</w:t>
            </w:r>
            <w:r>
              <w:rPr>
                <w:rFonts w:cstheme="minorHAnsi"/>
                <w:lang w:val="en-US"/>
              </w:rPr>
              <w:t>class</w:t>
            </w:r>
            <w:r w:rsidRPr="00E474B1">
              <w:rPr>
                <w:rFonts w:cstheme="minorHAnsi"/>
              </w:rPr>
              <w:t xml:space="preserve">. </w:t>
            </w:r>
            <w:r>
              <w:rPr>
                <w:rFonts w:cstheme="minorHAnsi"/>
              </w:rPr>
              <w:t xml:space="preserve">Σημειώνεται, ωστόσο, ότι, προκειμένου να διασφαλιστεί το αδιάβλητο της εξέτασης, </w:t>
            </w:r>
            <w:r w:rsidRPr="00E474B1">
              <w:rPr>
                <w:rFonts w:cstheme="minorHAnsi"/>
                <w:b/>
                <w:bCs/>
              </w:rPr>
              <w:t>η βαθμολογία δε θα εμφανίζεται</w:t>
            </w:r>
            <w:r w:rsidR="00B854FC" w:rsidRPr="00B854FC">
              <w:rPr>
                <w:rFonts w:cstheme="minorHAnsi"/>
                <w:b/>
                <w:bCs/>
              </w:rPr>
              <w:t xml:space="preserve"> </w:t>
            </w:r>
            <w:r w:rsidR="00B854FC" w:rsidRPr="00B854FC">
              <w:rPr>
                <w:rFonts w:cstheme="minorHAnsi"/>
              </w:rPr>
              <w:t>στους εξεταζόμενους</w:t>
            </w:r>
            <w:r w:rsidRPr="00E474B1">
              <w:rPr>
                <w:rFonts w:cstheme="minorHAnsi"/>
                <w:b/>
                <w:bCs/>
              </w:rPr>
              <w:t xml:space="preserve"> αμέσως μετά την οριστική υποβολή της γραπτής εξέτασης</w:t>
            </w:r>
            <w:r>
              <w:rPr>
                <w:rFonts w:cstheme="minorHAnsi"/>
              </w:rPr>
              <w:t>.</w:t>
            </w:r>
          </w:p>
          <w:p w14:paraId="7735C2B5" w14:textId="6707AE5B" w:rsidR="00A01D6D" w:rsidRPr="005241EF" w:rsidRDefault="00E474B1" w:rsidP="006330A4">
            <w:pPr>
              <w:pStyle w:val="a4"/>
              <w:numPr>
                <w:ilvl w:val="0"/>
                <w:numId w:val="7"/>
              </w:numPr>
              <w:ind w:left="317" w:right="-54" w:hanging="284"/>
              <w:jc w:val="both"/>
              <w:rPr>
                <w:rFonts w:cstheme="minorHAnsi"/>
              </w:rPr>
            </w:pPr>
            <w:r>
              <w:rPr>
                <w:rFonts w:cstheme="minorHAnsi"/>
                <w:bCs/>
              </w:rPr>
              <w:t>Καθόλη τη διάρκεια της εξέτασης (18.00-20.00)</w:t>
            </w:r>
            <w:r w:rsidR="005241EF">
              <w:rPr>
                <w:rFonts w:cstheme="minorHAnsi"/>
                <w:bCs/>
              </w:rPr>
              <w:t>,</w:t>
            </w:r>
            <w:r>
              <w:rPr>
                <w:rFonts w:cstheme="minorHAnsi"/>
                <w:bCs/>
              </w:rPr>
              <w:t xml:space="preserve"> ο διδάσκων θα έχει ανοιχτή την πλατφόρμα </w:t>
            </w:r>
            <w:r>
              <w:rPr>
                <w:rFonts w:cstheme="minorHAnsi"/>
                <w:bCs/>
                <w:lang w:val="en-US"/>
              </w:rPr>
              <w:t>teams</w:t>
            </w:r>
            <w:r w:rsidRPr="00E474B1">
              <w:rPr>
                <w:rFonts w:cstheme="minorHAnsi"/>
                <w:bCs/>
              </w:rPr>
              <w:t xml:space="preserve"> </w:t>
            </w:r>
            <w:r>
              <w:rPr>
                <w:rFonts w:cstheme="minorHAnsi"/>
                <w:bCs/>
              </w:rPr>
              <w:t>σε περίπτωση</w:t>
            </w:r>
            <w:r w:rsidR="005241EF">
              <w:rPr>
                <w:rFonts w:cstheme="minorHAnsi"/>
                <w:bCs/>
              </w:rPr>
              <w:t xml:space="preserve"> που υπάρξει</w:t>
            </w:r>
            <w:r>
              <w:rPr>
                <w:rFonts w:cstheme="minorHAnsi"/>
                <w:bCs/>
              </w:rPr>
              <w:t xml:space="preserve"> </w:t>
            </w:r>
            <w:r w:rsidRPr="00B854FC">
              <w:rPr>
                <w:rFonts w:cstheme="minorHAnsi"/>
                <w:b/>
              </w:rPr>
              <w:t>έκτακτη ανάγκη επικοινωνίας</w:t>
            </w:r>
            <w:r>
              <w:rPr>
                <w:rFonts w:cstheme="minorHAnsi"/>
                <w:bCs/>
              </w:rPr>
              <w:t xml:space="preserve">, ενώ δίνεται η  δυνατότητα επικοινωνίας και μέσω του </w:t>
            </w:r>
            <w:r>
              <w:rPr>
                <w:rFonts w:cstheme="minorHAnsi"/>
                <w:bCs/>
                <w:lang w:val="en-US"/>
              </w:rPr>
              <w:t>e</w:t>
            </w:r>
            <w:r w:rsidRPr="00925047">
              <w:rPr>
                <w:rFonts w:cstheme="minorHAnsi"/>
                <w:bCs/>
              </w:rPr>
              <w:t>-</w:t>
            </w:r>
            <w:r>
              <w:rPr>
                <w:rFonts w:cstheme="minorHAnsi"/>
                <w:bCs/>
                <w:lang w:val="en-US"/>
              </w:rPr>
              <w:t>mail</w:t>
            </w:r>
            <w:r w:rsidRPr="00E474B1">
              <w:rPr>
                <w:rFonts w:cstheme="minorHAnsi"/>
                <w:bCs/>
              </w:rPr>
              <w:t>:</w:t>
            </w:r>
            <w:r w:rsidR="00413B17" w:rsidRPr="006549D3">
              <w:rPr>
                <w:rFonts w:cstheme="minorHAnsi"/>
                <w:b/>
              </w:rPr>
              <w:t xml:space="preserve"> </w:t>
            </w:r>
            <w:hyperlink r:id="rId6" w:history="1">
              <w:r w:rsidR="006330A4" w:rsidRPr="006549D3">
                <w:rPr>
                  <w:rStyle w:val="-"/>
                  <w:rFonts w:cstheme="minorHAnsi"/>
                  <w:b/>
                  <w:lang w:val="en-US"/>
                </w:rPr>
                <w:t>tsykas</w:t>
              </w:r>
              <w:r w:rsidR="006330A4" w:rsidRPr="006549D3">
                <w:rPr>
                  <w:rStyle w:val="-"/>
                  <w:rFonts w:cstheme="minorHAnsi"/>
                  <w:b/>
                </w:rPr>
                <w:t>@</w:t>
              </w:r>
              <w:r w:rsidR="006330A4" w:rsidRPr="006549D3">
                <w:rPr>
                  <w:rStyle w:val="-"/>
                  <w:rFonts w:cstheme="minorHAnsi"/>
                  <w:b/>
                  <w:lang w:val="en-US"/>
                </w:rPr>
                <w:t>sp</w:t>
              </w:r>
              <w:r w:rsidR="006330A4" w:rsidRPr="006549D3">
                <w:rPr>
                  <w:rStyle w:val="-"/>
                  <w:rFonts w:cstheme="minorHAnsi"/>
                  <w:b/>
                </w:rPr>
                <w:t>.</w:t>
              </w:r>
              <w:r w:rsidR="006330A4" w:rsidRPr="006549D3">
                <w:rPr>
                  <w:rStyle w:val="-"/>
                  <w:rFonts w:cstheme="minorHAnsi"/>
                  <w:b/>
                  <w:lang w:val="en-US"/>
                </w:rPr>
                <w:t>duth</w:t>
              </w:r>
              <w:r w:rsidR="006330A4" w:rsidRPr="006549D3">
                <w:rPr>
                  <w:rStyle w:val="-"/>
                  <w:rFonts w:cstheme="minorHAnsi"/>
                  <w:b/>
                </w:rPr>
                <w:t>.</w:t>
              </w:r>
              <w:r w:rsidR="006330A4" w:rsidRPr="006549D3">
                <w:rPr>
                  <w:rStyle w:val="-"/>
                  <w:rFonts w:cstheme="minorHAnsi"/>
                  <w:b/>
                  <w:lang w:val="en-US"/>
                </w:rPr>
                <w:t>gr</w:t>
              </w:r>
            </w:hyperlink>
            <w:r w:rsidR="006330A4" w:rsidRPr="006549D3">
              <w:rPr>
                <w:rFonts w:cstheme="minorHAnsi"/>
                <w:b/>
              </w:rPr>
              <w:t>.</w:t>
            </w:r>
          </w:p>
          <w:p w14:paraId="34C42974" w14:textId="09B6B203" w:rsidR="005241EF" w:rsidRDefault="005241EF" w:rsidP="006330A4">
            <w:pPr>
              <w:pStyle w:val="a4"/>
              <w:numPr>
                <w:ilvl w:val="0"/>
                <w:numId w:val="7"/>
              </w:numPr>
              <w:ind w:left="317" w:right="-54" w:hanging="284"/>
              <w:jc w:val="both"/>
              <w:rPr>
                <w:rFonts w:cstheme="minorHAnsi"/>
                <w:bCs/>
              </w:rPr>
            </w:pPr>
            <w:r w:rsidRPr="005241EF">
              <w:rPr>
                <w:rFonts w:cstheme="minorHAnsi"/>
                <w:bCs/>
              </w:rPr>
              <w:t xml:space="preserve">Ο σύνδεσμος του μαθήματος στην πλατφόρμα </w:t>
            </w:r>
            <w:r w:rsidRPr="005241EF">
              <w:rPr>
                <w:rFonts w:cstheme="minorHAnsi"/>
                <w:bCs/>
                <w:lang w:val="en-US"/>
              </w:rPr>
              <w:t>teams</w:t>
            </w:r>
            <w:r w:rsidRPr="005241EF">
              <w:rPr>
                <w:rFonts w:cstheme="minorHAnsi"/>
                <w:bCs/>
              </w:rPr>
              <w:t xml:space="preserve"> είναι:</w:t>
            </w:r>
            <w:r>
              <w:t xml:space="preserve"> </w:t>
            </w:r>
            <w:hyperlink r:id="rId7" w:history="1">
              <w:r w:rsidRPr="007B66D1">
                <w:rPr>
                  <w:rStyle w:val="-"/>
                  <w:rFonts w:cstheme="minorHAnsi"/>
                  <w:bCs/>
                </w:rPr>
                <w:t>https://teams.microsoft.com/l/meetup-join/19%3aae7c895f068945c39eb6da31d543b985%40thread.tacv2/1615052357316?context=%7b%22Tid%22%3a%228035113d-c2cd-41bd-b069-</w:t>
              </w:r>
              <w:r w:rsidRPr="007B66D1">
                <w:rPr>
                  <w:rStyle w:val="-"/>
                  <w:rFonts w:cstheme="minorHAnsi"/>
                  <w:bCs/>
                </w:rPr>
                <w:lastRenderedPageBreak/>
                <w:t>0815370690c7%22%2c%22Oid%22%3a%22b49df092-5388-4bd6-832f-0aa5a6fe53df%22%7d</w:t>
              </w:r>
            </w:hyperlink>
            <w:r>
              <w:rPr>
                <w:rFonts w:cstheme="minorHAnsi"/>
                <w:bCs/>
              </w:rPr>
              <w:t xml:space="preserve">.  </w:t>
            </w:r>
            <w:r w:rsidRPr="005241EF">
              <w:rPr>
                <w:rFonts w:cstheme="minorHAnsi"/>
                <w:bCs/>
              </w:rPr>
              <w:t xml:space="preserve"> </w:t>
            </w:r>
          </w:p>
          <w:p w14:paraId="40D7D31D" w14:textId="15E0C94A" w:rsidR="00E848F1" w:rsidRPr="005241EF" w:rsidRDefault="00E848F1" w:rsidP="006330A4">
            <w:pPr>
              <w:pStyle w:val="a4"/>
              <w:numPr>
                <w:ilvl w:val="0"/>
                <w:numId w:val="7"/>
              </w:numPr>
              <w:ind w:left="317" w:right="-54" w:hanging="284"/>
              <w:jc w:val="both"/>
              <w:rPr>
                <w:rFonts w:cstheme="minorHAnsi"/>
                <w:bCs/>
              </w:rPr>
            </w:pPr>
            <w:r>
              <w:rPr>
                <w:rFonts w:cstheme="minorHAnsi"/>
                <w:bCs/>
              </w:rPr>
              <w:t xml:space="preserve">Ο </w:t>
            </w:r>
            <w:r w:rsidRPr="005241EF">
              <w:rPr>
                <w:rFonts w:cstheme="minorHAnsi"/>
                <w:bCs/>
              </w:rPr>
              <w:t xml:space="preserve">σύνδεσμος του μαθήματος στην πλατφόρμα </w:t>
            </w:r>
            <w:r>
              <w:rPr>
                <w:rFonts w:cstheme="minorHAnsi"/>
                <w:bCs/>
                <w:lang w:val="en-US"/>
              </w:rPr>
              <w:t>e</w:t>
            </w:r>
            <w:r w:rsidRPr="00E848F1">
              <w:rPr>
                <w:rFonts w:cstheme="minorHAnsi"/>
                <w:bCs/>
              </w:rPr>
              <w:t>-</w:t>
            </w:r>
            <w:r>
              <w:rPr>
                <w:rFonts w:cstheme="minorHAnsi"/>
                <w:bCs/>
                <w:lang w:val="en-US"/>
              </w:rPr>
              <w:t>class</w:t>
            </w:r>
            <w:r w:rsidRPr="005241EF">
              <w:rPr>
                <w:rFonts w:cstheme="minorHAnsi"/>
                <w:bCs/>
              </w:rPr>
              <w:t xml:space="preserve"> είναι</w:t>
            </w:r>
            <w:r w:rsidRPr="00E848F1">
              <w:rPr>
                <w:rFonts w:cstheme="minorHAnsi"/>
                <w:bCs/>
              </w:rPr>
              <w:t>:</w:t>
            </w:r>
            <w:r>
              <w:t xml:space="preserve"> </w:t>
            </w:r>
            <w:hyperlink r:id="rId8" w:history="1">
              <w:r w:rsidRPr="0092433A">
                <w:rPr>
                  <w:rStyle w:val="-"/>
                  <w:rFonts w:cstheme="minorHAnsi"/>
                  <w:bCs/>
                </w:rPr>
                <w:t>https://eclass.duth.gr/courses/438152/</w:t>
              </w:r>
            </w:hyperlink>
            <w:r w:rsidRPr="00E848F1">
              <w:rPr>
                <w:rFonts w:cstheme="minorHAnsi"/>
                <w:bCs/>
              </w:rPr>
              <w:t xml:space="preserve"> </w:t>
            </w:r>
          </w:p>
          <w:p w14:paraId="6D188577" w14:textId="23CAA9FB" w:rsidR="006330A4" w:rsidRPr="006549D3" w:rsidRDefault="006330A4" w:rsidP="006330A4">
            <w:pPr>
              <w:pStyle w:val="a4"/>
              <w:numPr>
                <w:ilvl w:val="0"/>
                <w:numId w:val="7"/>
              </w:numPr>
              <w:ind w:left="317" w:right="-54" w:hanging="284"/>
              <w:jc w:val="both"/>
              <w:rPr>
                <w:rFonts w:cstheme="minorHAnsi"/>
              </w:rPr>
            </w:pPr>
            <w:r w:rsidRPr="006549D3">
              <w:rPr>
                <w:rFonts w:cstheme="minorHAnsi"/>
                <w:b/>
              </w:rPr>
              <w:t>Εύχομαι σε όλες</w:t>
            </w:r>
            <w:r w:rsidR="005819C2" w:rsidRPr="006549D3">
              <w:rPr>
                <w:rFonts w:cstheme="minorHAnsi"/>
                <w:b/>
              </w:rPr>
              <w:t xml:space="preserve"> και </w:t>
            </w:r>
            <w:r w:rsidRPr="006549D3">
              <w:rPr>
                <w:rFonts w:cstheme="minorHAnsi"/>
                <w:b/>
              </w:rPr>
              <w:t>όλους Καλή Επιτυχία!</w:t>
            </w:r>
          </w:p>
        </w:tc>
      </w:tr>
    </w:tbl>
    <w:p w14:paraId="06D33CE7" w14:textId="77777777" w:rsidR="005E5F37" w:rsidRDefault="005E5F37"/>
    <w:p w14:paraId="70D41885" w14:textId="77777777" w:rsidR="00DD1AFA" w:rsidRDefault="00DD1AFA" w:rsidP="00DD1AFA">
      <w:pPr>
        <w:pStyle w:val="a4"/>
        <w:numPr>
          <w:ilvl w:val="0"/>
          <w:numId w:val="8"/>
        </w:numPr>
        <w:pBdr>
          <w:top w:val="single" w:sz="4" w:space="1" w:color="auto"/>
        </w:pBdr>
        <w:spacing w:after="0" w:line="256" w:lineRule="auto"/>
        <w:ind w:left="364" w:hanging="298"/>
        <w:rPr>
          <w:sz w:val="18"/>
          <w:szCs w:val="18"/>
        </w:rPr>
      </w:pPr>
      <w:r>
        <w:rPr>
          <w:sz w:val="18"/>
          <w:szCs w:val="18"/>
        </w:rPr>
        <w:t>Συμπληρώνεται εφόσον υπάρχουν</w:t>
      </w:r>
    </w:p>
    <w:p w14:paraId="13BDA5C6" w14:textId="77777777" w:rsidR="00DD1AFA" w:rsidRDefault="00DD1AFA" w:rsidP="00DD1AFA">
      <w:pPr>
        <w:pStyle w:val="a4"/>
        <w:numPr>
          <w:ilvl w:val="0"/>
          <w:numId w:val="8"/>
        </w:numPr>
        <w:pBdr>
          <w:top w:val="single" w:sz="4" w:space="1" w:color="auto"/>
        </w:pBdr>
        <w:spacing w:after="0" w:line="256" w:lineRule="auto"/>
        <w:ind w:left="364" w:hanging="298"/>
        <w:rPr>
          <w:sz w:val="18"/>
          <w:szCs w:val="18"/>
        </w:rPr>
      </w:pPr>
      <w:r>
        <w:rPr>
          <w:sz w:val="18"/>
          <w:szCs w:val="18"/>
        </w:rPr>
        <w:t xml:space="preserve">Συμπληρώνεται ανάλογα: μάθημα ΠΠΣ ή μάθημα ΠΜΣ  </w:t>
      </w:r>
    </w:p>
    <w:p w14:paraId="6D8D4F5B" w14:textId="77777777" w:rsidR="00DD1AFA" w:rsidRDefault="00DD1AFA" w:rsidP="00DD1AFA">
      <w:pPr>
        <w:pStyle w:val="a4"/>
        <w:numPr>
          <w:ilvl w:val="0"/>
          <w:numId w:val="8"/>
        </w:numPr>
        <w:pBdr>
          <w:top w:val="single" w:sz="4" w:space="1" w:color="auto"/>
        </w:pBdr>
        <w:spacing w:after="0" w:line="256" w:lineRule="auto"/>
        <w:ind w:left="364" w:hanging="298"/>
        <w:rPr>
          <w:sz w:val="18"/>
          <w:szCs w:val="18"/>
        </w:rPr>
      </w:pPr>
      <w:r>
        <w:rPr>
          <w:sz w:val="18"/>
          <w:szCs w:val="18"/>
        </w:rPr>
        <w:t>Συμπληρώνεται με έναν ή περισσότερους τρόπους εξέτασης που επιθυμεί ο διδάσκων π.χ.</w:t>
      </w:r>
    </w:p>
    <w:p w14:paraId="612A3943" w14:textId="77777777" w:rsidR="00DD1AFA" w:rsidRDefault="00DD1AFA" w:rsidP="00DD1AFA">
      <w:pPr>
        <w:pStyle w:val="a4"/>
        <w:numPr>
          <w:ilvl w:val="0"/>
          <w:numId w:val="9"/>
        </w:numPr>
        <w:spacing w:after="0" w:line="240" w:lineRule="auto"/>
        <w:ind w:left="574" w:hanging="218"/>
        <w:rPr>
          <w:rFonts w:cstheme="minorHAnsi"/>
          <w:color w:val="000000" w:themeColor="text1"/>
          <w:sz w:val="18"/>
          <w:szCs w:val="18"/>
        </w:rPr>
      </w:pPr>
      <w:bookmarkStart w:id="0" w:name="_Hlk41163814"/>
      <w:r>
        <w:rPr>
          <w:rFonts w:cstheme="minorHAnsi"/>
          <w:color w:val="000000" w:themeColor="text1"/>
          <w:sz w:val="18"/>
          <w:szCs w:val="18"/>
        </w:rPr>
        <w:t>γραπτή εργασία ή/και ασκήσεις,</w:t>
      </w:r>
    </w:p>
    <w:bookmarkEnd w:id="0"/>
    <w:p w14:paraId="2BE3AC10" w14:textId="77777777" w:rsidR="00DD1AFA" w:rsidRDefault="00DD1AFA" w:rsidP="00DD1AFA">
      <w:pPr>
        <w:pStyle w:val="a4"/>
        <w:numPr>
          <w:ilvl w:val="0"/>
          <w:numId w:val="9"/>
        </w:numPr>
        <w:spacing w:after="0" w:line="256" w:lineRule="auto"/>
        <w:ind w:left="574" w:hanging="218"/>
        <w:rPr>
          <w:color w:val="000000" w:themeColor="text1"/>
          <w:sz w:val="18"/>
          <w:szCs w:val="18"/>
        </w:rPr>
      </w:pPr>
      <w:r>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584CAACB" w14:textId="77777777" w:rsidR="00DD1AFA" w:rsidRDefault="00DD1AFA" w:rsidP="00DD1AFA">
      <w:pPr>
        <w:pStyle w:val="a4"/>
        <w:numPr>
          <w:ilvl w:val="0"/>
          <w:numId w:val="8"/>
        </w:numPr>
        <w:spacing w:line="256" w:lineRule="auto"/>
        <w:ind w:left="426"/>
        <w:jc w:val="both"/>
        <w:rPr>
          <w:sz w:val="18"/>
        </w:rPr>
      </w:pPr>
      <w:r>
        <w:rPr>
          <w:sz w:val="18"/>
        </w:rPr>
        <w:t xml:space="preserve">Στο πλαίσιο </w:t>
      </w:r>
      <w:r>
        <w:rPr>
          <w:b/>
          <w:bCs/>
          <w:sz w:val="18"/>
        </w:rPr>
        <w:t>Οδηγίες υλοποίησης</w:t>
      </w:r>
      <w:r>
        <w:rPr>
          <w:sz w:val="18"/>
        </w:rPr>
        <w:t xml:space="preserve"> ο διδάσκων καταγράφει σαφείς οδηγίες προς τους φοιτητές όπου αναφέρονται:</w:t>
      </w:r>
    </w:p>
    <w:p w14:paraId="10410471" w14:textId="77777777" w:rsidR="00DD1AFA" w:rsidRDefault="00DD1AFA" w:rsidP="00DD1AFA">
      <w:pPr>
        <w:pStyle w:val="a4"/>
        <w:ind w:left="426"/>
        <w:jc w:val="both"/>
        <w:rPr>
          <w:sz w:val="18"/>
        </w:rPr>
      </w:pPr>
      <w:r>
        <w:rPr>
          <w:sz w:val="18"/>
        </w:rPr>
        <w:t xml:space="preserve"> α) σε περίπτωση </w:t>
      </w:r>
      <w:r>
        <w:rPr>
          <w:b/>
          <w:bCs/>
          <w:sz w:val="18"/>
        </w:rPr>
        <w:t>γραπτής εργασίας ή/και ασκήσεων:</w:t>
      </w:r>
      <w:r>
        <w:rPr>
          <w:sz w:val="18"/>
        </w:rPr>
        <w:t xml:space="preserve"> οι ημερομηνίες παράδοσης και το μέσο υποβολής τους στον διδάσκοντα, ο τρόπος βαθμολόγησής τους, η συμμετοχή της εργασίας στον τελικό βαθμό και ό,τι άλλο κρίνει ο διδάσκων ότι πρέπει να αναφερθεί. Επισυνάπτεται κατάλογος μόνο με τα ΑΕΜ των δικαιούχων να συμμετάσχουν στην εξέταση.</w:t>
      </w:r>
    </w:p>
    <w:p w14:paraId="29541C99" w14:textId="77777777" w:rsidR="00DD1AFA" w:rsidRDefault="00DD1AFA" w:rsidP="00DD1AFA">
      <w:pPr>
        <w:pStyle w:val="a4"/>
        <w:ind w:left="426"/>
        <w:jc w:val="both"/>
        <w:rPr>
          <w:sz w:val="18"/>
        </w:rPr>
      </w:pPr>
      <w:r>
        <w:rPr>
          <w:sz w:val="18"/>
        </w:rPr>
        <w:t xml:space="preserve">β) σε περίπτωση </w:t>
      </w:r>
      <w:r>
        <w:rPr>
          <w:b/>
          <w:sz w:val="18"/>
        </w:rPr>
        <w:t xml:space="preserve">προφορικής εξέτασης με εξ αποστάσεως μεθόδους: </w:t>
      </w:r>
      <w:r>
        <w:rPr>
          <w:bCs/>
          <w:sz w:val="18"/>
        </w:rPr>
        <w:t xml:space="preserve">οι </w:t>
      </w:r>
      <w:r>
        <w:rPr>
          <w:sz w:val="18"/>
        </w:rPr>
        <w:t>οδηγίες πραγματοποίησης της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οι υπερσύνδεσμοι σύνδεσης με την εικονική αίθουσα ή ο τρόπος και ο χρόνος αποστολής του υπερσυνδέσμου, οι ημερομηνίες και ώρες που θα συνδεθεί κάθε φοιτητής (πρόγραμμα εξέτασης), η διάρκεια της εξέτασης (έναρξη-λήξη),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 και η ώρα εξέτασής τους.</w:t>
      </w:r>
    </w:p>
    <w:p w14:paraId="1AD9E03E" w14:textId="77777777" w:rsidR="00DD1AFA" w:rsidRDefault="00DD1AFA" w:rsidP="00DD1AFA">
      <w:pPr>
        <w:pStyle w:val="a4"/>
        <w:ind w:left="426"/>
        <w:jc w:val="both"/>
        <w:rPr>
          <w:sz w:val="18"/>
        </w:rPr>
      </w:pPr>
      <w:r>
        <w:rPr>
          <w:sz w:val="18"/>
        </w:rPr>
        <w:t xml:space="preserve">γ) Σε περίπτωση </w:t>
      </w:r>
      <w:r>
        <w:rPr>
          <w:b/>
          <w:bCs/>
          <w:sz w:val="18"/>
        </w:rPr>
        <w:t>γραπτής εξέτασης με εξ αποστάσεως μεθόδους</w:t>
      </w:r>
      <w:r>
        <w:rPr>
          <w:sz w:val="18"/>
        </w:rPr>
        <w:t>: οι οδηγίες χορήγησης των θεμάτων, ο τρόπος υποβολής των απαντήσεων, η χρονική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14:paraId="337C6904" w14:textId="77777777" w:rsidR="004D2BC0" w:rsidRPr="00DD1AFA" w:rsidRDefault="00DD1AFA" w:rsidP="00DD1AFA">
      <w:pPr>
        <w:pStyle w:val="a4"/>
        <w:ind w:left="426"/>
        <w:jc w:val="both"/>
        <w:rPr>
          <w:b/>
          <w:bCs/>
          <w:sz w:val="18"/>
        </w:rPr>
      </w:pPr>
      <w:r>
        <w:rPr>
          <w:b/>
          <w:bCs/>
          <w:sz w:val="18"/>
        </w:rPr>
        <w:t xml:space="preserve">Ο/Η ΔΙΔΑΣΚΩΝ/ΟΥΣΑ ΑΠΟΣΤΕΛΛΕΙ ΤΟ ΠΑΡΑΡΤΗΜΑ ΜΕΣΩ </w:t>
      </w:r>
      <w:r>
        <w:rPr>
          <w:b/>
          <w:bCs/>
          <w:sz w:val="18"/>
          <w:lang w:val="fr-FR"/>
        </w:rPr>
        <w:t>ECL</w:t>
      </w:r>
      <w:r>
        <w:rPr>
          <w:b/>
          <w:bCs/>
          <w:sz w:val="18"/>
          <w:lang w:val="en-US"/>
        </w:rPr>
        <w:t>ASS</w:t>
      </w:r>
      <w:r w:rsidRPr="00DD1AFA">
        <w:rPr>
          <w:b/>
          <w:bCs/>
          <w:sz w:val="18"/>
        </w:rPr>
        <w:t xml:space="preserve"> </w:t>
      </w:r>
      <w:r>
        <w:rPr>
          <w:b/>
          <w:bCs/>
          <w:sz w:val="18"/>
        </w:rPr>
        <w:t xml:space="preserve">ΣΤΟΝ ΚΑΤΑΛΟΓΟ ΤΩΝ ΣΥΜΜΕΤΕΧΟΝΤΩΝ ΣΤΗΝ ΕΞΕΤΑΣΗ ΦΟΙΤΗΤΩΝ ΠΟΥ ΕΧΕΙ ΚΑΤΕΒΑΣΕΙ ΑΠΟ ΤΟ </w:t>
      </w:r>
      <w:r>
        <w:rPr>
          <w:b/>
          <w:bCs/>
          <w:sz w:val="18"/>
          <w:lang w:val="fr-FR"/>
        </w:rPr>
        <w:t xml:space="preserve">CLASS </w:t>
      </w:r>
      <w:r>
        <w:rPr>
          <w:b/>
          <w:bCs/>
          <w:sz w:val="18"/>
          <w:lang w:val="en-US"/>
        </w:rPr>
        <w:t>WEB</w:t>
      </w:r>
      <w:r>
        <w:rPr>
          <w:b/>
          <w:bCs/>
          <w:sz w:val="18"/>
        </w:rPr>
        <w:t>.</w:t>
      </w:r>
    </w:p>
    <w:sectPr w:rsidR="004D2BC0" w:rsidRPr="00DD1AFA" w:rsidSect="002823D5">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398D1884"/>
    <w:multiLevelType w:val="hybridMultilevel"/>
    <w:tmpl w:val="F668B9D2"/>
    <w:lvl w:ilvl="0" w:tplc="0408000F">
      <w:start w:val="1"/>
      <w:numFmt w:val="decimal"/>
      <w:lvlText w:val="%1."/>
      <w:lvlJc w:val="left"/>
      <w:pPr>
        <w:ind w:left="711" w:hanging="360"/>
      </w:pPr>
    </w:lvl>
    <w:lvl w:ilvl="1" w:tplc="04080019" w:tentative="1">
      <w:start w:val="1"/>
      <w:numFmt w:val="lowerLetter"/>
      <w:lvlText w:val="%2."/>
      <w:lvlJc w:val="left"/>
      <w:pPr>
        <w:ind w:left="1431" w:hanging="360"/>
      </w:pPr>
    </w:lvl>
    <w:lvl w:ilvl="2" w:tplc="0408001B" w:tentative="1">
      <w:start w:val="1"/>
      <w:numFmt w:val="lowerRoman"/>
      <w:lvlText w:val="%3."/>
      <w:lvlJc w:val="right"/>
      <w:pPr>
        <w:ind w:left="2151" w:hanging="180"/>
      </w:pPr>
    </w:lvl>
    <w:lvl w:ilvl="3" w:tplc="0408000F" w:tentative="1">
      <w:start w:val="1"/>
      <w:numFmt w:val="decimal"/>
      <w:lvlText w:val="%4."/>
      <w:lvlJc w:val="left"/>
      <w:pPr>
        <w:ind w:left="2871" w:hanging="360"/>
      </w:pPr>
    </w:lvl>
    <w:lvl w:ilvl="4" w:tplc="04080019" w:tentative="1">
      <w:start w:val="1"/>
      <w:numFmt w:val="lowerLetter"/>
      <w:lvlText w:val="%5."/>
      <w:lvlJc w:val="left"/>
      <w:pPr>
        <w:ind w:left="3591" w:hanging="360"/>
      </w:pPr>
    </w:lvl>
    <w:lvl w:ilvl="5" w:tplc="0408001B" w:tentative="1">
      <w:start w:val="1"/>
      <w:numFmt w:val="lowerRoman"/>
      <w:lvlText w:val="%6."/>
      <w:lvlJc w:val="right"/>
      <w:pPr>
        <w:ind w:left="4311" w:hanging="180"/>
      </w:pPr>
    </w:lvl>
    <w:lvl w:ilvl="6" w:tplc="0408000F" w:tentative="1">
      <w:start w:val="1"/>
      <w:numFmt w:val="decimal"/>
      <w:lvlText w:val="%7."/>
      <w:lvlJc w:val="left"/>
      <w:pPr>
        <w:ind w:left="5031" w:hanging="360"/>
      </w:pPr>
    </w:lvl>
    <w:lvl w:ilvl="7" w:tplc="04080019" w:tentative="1">
      <w:start w:val="1"/>
      <w:numFmt w:val="lowerLetter"/>
      <w:lvlText w:val="%8."/>
      <w:lvlJc w:val="left"/>
      <w:pPr>
        <w:ind w:left="5751" w:hanging="360"/>
      </w:pPr>
    </w:lvl>
    <w:lvl w:ilvl="8" w:tplc="0408001B" w:tentative="1">
      <w:start w:val="1"/>
      <w:numFmt w:val="lowerRoman"/>
      <w:lvlText w:val="%9."/>
      <w:lvlJc w:val="right"/>
      <w:pPr>
        <w:ind w:left="6471" w:hanging="180"/>
      </w:pPr>
    </w:lvl>
  </w:abstractNum>
  <w:abstractNum w:abstractNumId="5"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5C463BB6"/>
    <w:multiLevelType w:val="hybridMultilevel"/>
    <w:tmpl w:val="F668B9D2"/>
    <w:lvl w:ilvl="0" w:tplc="0408000F">
      <w:start w:val="1"/>
      <w:numFmt w:val="decimal"/>
      <w:lvlText w:val="%1."/>
      <w:lvlJc w:val="left"/>
      <w:pPr>
        <w:ind w:left="711" w:hanging="360"/>
      </w:pPr>
    </w:lvl>
    <w:lvl w:ilvl="1" w:tplc="04080019" w:tentative="1">
      <w:start w:val="1"/>
      <w:numFmt w:val="lowerLetter"/>
      <w:lvlText w:val="%2."/>
      <w:lvlJc w:val="left"/>
      <w:pPr>
        <w:ind w:left="1431" w:hanging="360"/>
      </w:pPr>
    </w:lvl>
    <w:lvl w:ilvl="2" w:tplc="0408001B" w:tentative="1">
      <w:start w:val="1"/>
      <w:numFmt w:val="lowerRoman"/>
      <w:lvlText w:val="%3."/>
      <w:lvlJc w:val="right"/>
      <w:pPr>
        <w:ind w:left="2151" w:hanging="180"/>
      </w:pPr>
    </w:lvl>
    <w:lvl w:ilvl="3" w:tplc="0408000F" w:tentative="1">
      <w:start w:val="1"/>
      <w:numFmt w:val="decimal"/>
      <w:lvlText w:val="%4."/>
      <w:lvlJc w:val="left"/>
      <w:pPr>
        <w:ind w:left="2871" w:hanging="360"/>
      </w:pPr>
    </w:lvl>
    <w:lvl w:ilvl="4" w:tplc="04080019" w:tentative="1">
      <w:start w:val="1"/>
      <w:numFmt w:val="lowerLetter"/>
      <w:lvlText w:val="%5."/>
      <w:lvlJc w:val="left"/>
      <w:pPr>
        <w:ind w:left="3591" w:hanging="360"/>
      </w:pPr>
    </w:lvl>
    <w:lvl w:ilvl="5" w:tplc="0408001B" w:tentative="1">
      <w:start w:val="1"/>
      <w:numFmt w:val="lowerRoman"/>
      <w:lvlText w:val="%6."/>
      <w:lvlJc w:val="right"/>
      <w:pPr>
        <w:ind w:left="4311" w:hanging="180"/>
      </w:pPr>
    </w:lvl>
    <w:lvl w:ilvl="6" w:tplc="0408000F" w:tentative="1">
      <w:start w:val="1"/>
      <w:numFmt w:val="decimal"/>
      <w:lvlText w:val="%7."/>
      <w:lvlJc w:val="left"/>
      <w:pPr>
        <w:ind w:left="5031" w:hanging="360"/>
      </w:pPr>
    </w:lvl>
    <w:lvl w:ilvl="7" w:tplc="04080019" w:tentative="1">
      <w:start w:val="1"/>
      <w:numFmt w:val="lowerLetter"/>
      <w:lvlText w:val="%8."/>
      <w:lvlJc w:val="left"/>
      <w:pPr>
        <w:ind w:left="5751" w:hanging="360"/>
      </w:pPr>
    </w:lvl>
    <w:lvl w:ilvl="8" w:tplc="0408001B" w:tentative="1">
      <w:start w:val="1"/>
      <w:numFmt w:val="lowerRoman"/>
      <w:lvlText w:val="%9."/>
      <w:lvlJc w:val="right"/>
      <w:pPr>
        <w:ind w:left="6471" w:hanging="180"/>
      </w:pPr>
    </w:lvl>
  </w:abstractNum>
  <w:abstractNum w:abstractNumId="7" w15:restartNumberingAfterBreak="0">
    <w:nsid w:val="6F876AA3"/>
    <w:multiLevelType w:val="hybridMultilevel"/>
    <w:tmpl w:val="86C6CEC2"/>
    <w:lvl w:ilvl="0" w:tplc="0408000F">
      <w:start w:val="1"/>
      <w:numFmt w:val="decimal"/>
      <w:lvlText w:val="%1."/>
      <w:lvlJc w:val="left"/>
      <w:pPr>
        <w:ind w:left="672" w:hanging="360"/>
      </w:pPr>
    </w:lvl>
    <w:lvl w:ilvl="1" w:tplc="04080019" w:tentative="1">
      <w:start w:val="1"/>
      <w:numFmt w:val="lowerLetter"/>
      <w:lvlText w:val="%2."/>
      <w:lvlJc w:val="left"/>
      <w:pPr>
        <w:ind w:left="1392" w:hanging="360"/>
      </w:pPr>
    </w:lvl>
    <w:lvl w:ilvl="2" w:tplc="0408001B" w:tentative="1">
      <w:start w:val="1"/>
      <w:numFmt w:val="lowerRoman"/>
      <w:lvlText w:val="%3."/>
      <w:lvlJc w:val="right"/>
      <w:pPr>
        <w:ind w:left="2112" w:hanging="180"/>
      </w:pPr>
    </w:lvl>
    <w:lvl w:ilvl="3" w:tplc="0408000F" w:tentative="1">
      <w:start w:val="1"/>
      <w:numFmt w:val="decimal"/>
      <w:lvlText w:val="%4."/>
      <w:lvlJc w:val="left"/>
      <w:pPr>
        <w:ind w:left="2832" w:hanging="360"/>
      </w:pPr>
    </w:lvl>
    <w:lvl w:ilvl="4" w:tplc="04080019" w:tentative="1">
      <w:start w:val="1"/>
      <w:numFmt w:val="lowerLetter"/>
      <w:lvlText w:val="%5."/>
      <w:lvlJc w:val="left"/>
      <w:pPr>
        <w:ind w:left="3552" w:hanging="360"/>
      </w:pPr>
    </w:lvl>
    <w:lvl w:ilvl="5" w:tplc="0408001B" w:tentative="1">
      <w:start w:val="1"/>
      <w:numFmt w:val="lowerRoman"/>
      <w:lvlText w:val="%6."/>
      <w:lvlJc w:val="right"/>
      <w:pPr>
        <w:ind w:left="4272" w:hanging="180"/>
      </w:pPr>
    </w:lvl>
    <w:lvl w:ilvl="6" w:tplc="0408000F" w:tentative="1">
      <w:start w:val="1"/>
      <w:numFmt w:val="decimal"/>
      <w:lvlText w:val="%7."/>
      <w:lvlJc w:val="left"/>
      <w:pPr>
        <w:ind w:left="4992" w:hanging="360"/>
      </w:pPr>
    </w:lvl>
    <w:lvl w:ilvl="7" w:tplc="04080019" w:tentative="1">
      <w:start w:val="1"/>
      <w:numFmt w:val="lowerLetter"/>
      <w:lvlText w:val="%8."/>
      <w:lvlJc w:val="left"/>
      <w:pPr>
        <w:ind w:left="5712" w:hanging="360"/>
      </w:pPr>
    </w:lvl>
    <w:lvl w:ilvl="8" w:tplc="0408001B" w:tentative="1">
      <w:start w:val="1"/>
      <w:numFmt w:val="lowerRoman"/>
      <w:lvlText w:val="%9."/>
      <w:lvlJc w:val="right"/>
      <w:pPr>
        <w:ind w:left="6432" w:hanging="180"/>
      </w:p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FE"/>
    <w:rsid w:val="000043F3"/>
    <w:rsid w:val="00045D25"/>
    <w:rsid w:val="00080669"/>
    <w:rsid w:val="0008631A"/>
    <w:rsid w:val="000E1B42"/>
    <w:rsid w:val="001141AF"/>
    <w:rsid w:val="001175FD"/>
    <w:rsid w:val="00121588"/>
    <w:rsid w:val="00177FD7"/>
    <w:rsid w:val="00186B95"/>
    <w:rsid w:val="001A070C"/>
    <w:rsid w:val="002823D5"/>
    <w:rsid w:val="00290562"/>
    <w:rsid w:val="002B2EE1"/>
    <w:rsid w:val="003400D7"/>
    <w:rsid w:val="003500A5"/>
    <w:rsid w:val="0040435D"/>
    <w:rsid w:val="004074B3"/>
    <w:rsid w:val="00413B17"/>
    <w:rsid w:val="004743EA"/>
    <w:rsid w:val="00495B23"/>
    <w:rsid w:val="004B4A60"/>
    <w:rsid w:val="004D03D0"/>
    <w:rsid w:val="004D2BC0"/>
    <w:rsid w:val="005241EF"/>
    <w:rsid w:val="0056282E"/>
    <w:rsid w:val="005819C2"/>
    <w:rsid w:val="005E5F37"/>
    <w:rsid w:val="006330A4"/>
    <w:rsid w:val="006549D3"/>
    <w:rsid w:val="00706579"/>
    <w:rsid w:val="00723F86"/>
    <w:rsid w:val="008632B1"/>
    <w:rsid w:val="00875568"/>
    <w:rsid w:val="00893EEC"/>
    <w:rsid w:val="008B32DA"/>
    <w:rsid w:val="008D3A7C"/>
    <w:rsid w:val="008F33EC"/>
    <w:rsid w:val="00922E9E"/>
    <w:rsid w:val="00925047"/>
    <w:rsid w:val="00963F27"/>
    <w:rsid w:val="009B443A"/>
    <w:rsid w:val="00A01D6D"/>
    <w:rsid w:val="00A308D0"/>
    <w:rsid w:val="00A468A8"/>
    <w:rsid w:val="00A632DE"/>
    <w:rsid w:val="00A66D1C"/>
    <w:rsid w:val="00A67BA6"/>
    <w:rsid w:val="00A7691C"/>
    <w:rsid w:val="00A934B6"/>
    <w:rsid w:val="00AA1AD5"/>
    <w:rsid w:val="00AE40C1"/>
    <w:rsid w:val="00B04BFE"/>
    <w:rsid w:val="00B44755"/>
    <w:rsid w:val="00B5454F"/>
    <w:rsid w:val="00B854FC"/>
    <w:rsid w:val="00C05CF0"/>
    <w:rsid w:val="00C8243A"/>
    <w:rsid w:val="00CD7614"/>
    <w:rsid w:val="00D20FDE"/>
    <w:rsid w:val="00D22FFA"/>
    <w:rsid w:val="00D44250"/>
    <w:rsid w:val="00D740EE"/>
    <w:rsid w:val="00DB4C15"/>
    <w:rsid w:val="00DD1AFA"/>
    <w:rsid w:val="00E474B1"/>
    <w:rsid w:val="00E848F1"/>
    <w:rsid w:val="00F5547D"/>
    <w:rsid w:val="00F63AFB"/>
    <w:rsid w:val="00F70258"/>
    <w:rsid w:val="00F8306F"/>
    <w:rsid w:val="00FC7631"/>
    <w:rsid w:val="00FD10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28CE"/>
  <w15:docId w15:val="{1C9A6B0B-F4CF-4F5A-93DD-2D6395AD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495B23"/>
    <w:rPr>
      <w:color w:val="0563C1" w:themeColor="hyperlink"/>
      <w:u w:val="single"/>
    </w:rPr>
  </w:style>
  <w:style w:type="character" w:styleId="a5">
    <w:name w:val="Unresolved Mention"/>
    <w:basedOn w:val="a0"/>
    <w:uiPriority w:val="99"/>
    <w:semiHidden/>
    <w:unhideWhenUsed/>
    <w:rsid w:val="00495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9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duth.gr/courses/438152/" TargetMode="External"/><Relationship Id="rId3" Type="http://schemas.openxmlformats.org/officeDocument/2006/relationships/settings" Target="settings.xml"/><Relationship Id="rId7" Type="http://schemas.openxmlformats.org/officeDocument/2006/relationships/hyperlink" Target="https://teams.microsoft.com/l/meetup-join/19%3aae7c895f068945c39eb6da31d543b985%40thread.tacv2/1615052357316?context=%7b%22Tid%22%3a%228035113d-c2cd-41bd-b069-0815370690c7%22%2c%22Oid%22%3a%22b49df092-5388-4bd6-832f-0aa5a6fe53df%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ykas@sp.duth.gr" TargetMode="External"/><Relationship Id="rId5" Type="http://schemas.openxmlformats.org/officeDocument/2006/relationships/hyperlink" Target="mailto:tsykas@sp.duth.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1153</Words>
  <Characters>6232</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Theodosios Sykas</cp:lastModifiedBy>
  <cp:revision>25</cp:revision>
  <dcterms:created xsi:type="dcterms:W3CDTF">2021-05-24T04:15:00Z</dcterms:created>
  <dcterms:modified xsi:type="dcterms:W3CDTF">2021-05-30T15:34:00Z</dcterms:modified>
</cp:coreProperties>
</file>