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15" w:rsidRPr="00430010" w:rsidRDefault="00356B15" w:rsidP="00356B15">
      <w:pPr>
        <w:pStyle w:val="1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430010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ΑΝΑΚΟΙΝΩΣΗ </w:t>
      </w:r>
      <w:r w:rsidR="00103E91" w:rsidRPr="00430010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ΔΙΑ ΖΩΣΗΣ</w:t>
      </w:r>
      <w:r w:rsidR="005A492E" w:rsidRPr="00430010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 </w:t>
      </w:r>
      <w:r w:rsidRPr="00430010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ΟΡΚΩΜΟΣΙΑΣ</w:t>
      </w:r>
    </w:p>
    <w:p w:rsidR="00356B15" w:rsidRPr="001D3EC1" w:rsidRDefault="00356B15" w:rsidP="00356B15">
      <w:pPr>
        <w:rPr>
          <w:rFonts w:asciiTheme="minorHAnsi" w:hAnsiTheme="minorHAnsi" w:cstheme="minorHAnsi"/>
          <w:b/>
          <w:bCs/>
          <w:sz w:val="32"/>
          <w:szCs w:val="17"/>
        </w:rPr>
      </w:pPr>
    </w:p>
    <w:p w:rsidR="002B6672" w:rsidRPr="0087184C" w:rsidRDefault="002B6672" w:rsidP="0002355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 xml:space="preserve">Η τελετή καθομολόγησης των αποφοίτων του Τμήματος </w:t>
      </w:r>
      <w:r w:rsidR="0064490E">
        <w:rPr>
          <w:rFonts w:asciiTheme="minorHAnsi" w:hAnsiTheme="minorHAnsi" w:cstheme="minorHAnsi"/>
          <w:bCs/>
        </w:rPr>
        <w:t xml:space="preserve">Κοινωνικής </w:t>
      </w:r>
      <w:r w:rsidR="00960FF1" w:rsidRPr="00BC19FF">
        <w:rPr>
          <w:rFonts w:asciiTheme="minorHAnsi" w:hAnsiTheme="minorHAnsi" w:cstheme="minorHAnsi"/>
          <w:bCs/>
        </w:rPr>
        <w:t>Πολιτικής</w:t>
      </w:r>
      <w:r w:rsidR="0087184C">
        <w:rPr>
          <w:rFonts w:asciiTheme="minorHAnsi" w:hAnsiTheme="minorHAnsi" w:cstheme="minorHAnsi"/>
          <w:bCs/>
        </w:rPr>
        <w:t xml:space="preserve"> </w:t>
      </w:r>
      <w:r w:rsidRPr="00BC19FF">
        <w:rPr>
          <w:rFonts w:asciiTheme="minorHAnsi" w:hAnsiTheme="minorHAnsi" w:cstheme="minorHAnsi"/>
          <w:bCs/>
        </w:rPr>
        <w:t xml:space="preserve">θα πραγματοποιηθεί </w:t>
      </w:r>
      <w:r w:rsidR="00103E91">
        <w:rPr>
          <w:rFonts w:asciiTheme="minorHAnsi" w:hAnsiTheme="minorHAnsi" w:cstheme="minorHAnsi"/>
          <w:bCs/>
        </w:rPr>
        <w:t xml:space="preserve">διά ζώσης </w:t>
      </w:r>
      <w:r w:rsidRPr="00BC19FF">
        <w:rPr>
          <w:rFonts w:asciiTheme="minorHAnsi" w:hAnsiTheme="minorHAnsi" w:cstheme="minorHAnsi"/>
          <w:bCs/>
        </w:rPr>
        <w:t xml:space="preserve">την </w:t>
      </w:r>
      <w:r w:rsidR="00354A7F">
        <w:rPr>
          <w:rFonts w:asciiTheme="minorHAnsi" w:hAnsiTheme="minorHAnsi" w:cstheme="minorHAnsi"/>
          <w:b/>
          <w:bCs/>
          <w:u w:val="single"/>
        </w:rPr>
        <w:t xml:space="preserve">Τετάρτη </w:t>
      </w:r>
      <w:r w:rsidR="00103E91">
        <w:rPr>
          <w:rFonts w:asciiTheme="minorHAnsi" w:hAnsiTheme="minorHAnsi" w:cstheme="minorHAnsi"/>
          <w:b/>
          <w:bCs/>
          <w:u w:val="single"/>
        </w:rPr>
        <w:t>9</w:t>
      </w:r>
      <w:r w:rsidR="00960FF1" w:rsidRPr="00DC1959">
        <w:rPr>
          <w:rFonts w:asciiTheme="minorHAnsi" w:hAnsiTheme="minorHAnsi" w:cstheme="minorHAnsi"/>
          <w:b/>
          <w:bCs/>
          <w:u w:val="single"/>
        </w:rPr>
        <w:t xml:space="preserve"> </w:t>
      </w:r>
      <w:r w:rsidR="00103E91">
        <w:rPr>
          <w:rFonts w:asciiTheme="minorHAnsi" w:hAnsiTheme="minorHAnsi" w:cstheme="minorHAnsi"/>
          <w:b/>
          <w:bCs/>
          <w:u w:val="single"/>
        </w:rPr>
        <w:t>Φεβρουαρίου</w:t>
      </w:r>
      <w:r w:rsidRPr="00DC1959">
        <w:rPr>
          <w:rFonts w:asciiTheme="minorHAnsi" w:hAnsiTheme="minorHAnsi" w:cstheme="minorHAnsi"/>
          <w:b/>
          <w:bCs/>
          <w:u w:val="single"/>
        </w:rPr>
        <w:t xml:space="preserve"> 202</w:t>
      </w:r>
      <w:r w:rsidR="00103E91">
        <w:rPr>
          <w:rFonts w:asciiTheme="minorHAnsi" w:hAnsiTheme="minorHAnsi" w:cstheme="minorHAnsi"/>
          <w:b/>
          <w:bCs/>
          <w:u w:val="single"/>
        </w:rPr>
        <w:t>2</w:t>
      </w:r>
      <w:r w:rsidR="0087184C">
        <w:rPr>
          <w:rFonts w:asciiTheme="minorHAnsi" w:hAnsiTheme="minorHAnsi" w:cstheme="minorHAnsi"/>
          <w:b/>
          <w:bCs/>
          <w:u w:val="single"/>
        </w:rPr>
        <w:t xml:space="preserve"> και ώρα 1</w:t>
      </w:r>
      <w:r w:rsidR="003B7762" w:rsidRPr="003B7762">
        <w:rPr>
          <w:rFonts w:asciiTheme="minorHAnsi" w:hAnsiTheme="minorHAnsi" w:cstheme="minorHAnsi"/>
          <w:b/>
          <w:bCs/>
          <w:u w:val="single"/>
        </w:rPr>
        <w:t>3</w:t>
      </w:r>
      <w:r w:rsidR="0087184C">
        <w:rPr>
          <w:rFonts w:asciiTheme="minorHAnsi" w:hAnsiTheme="minorHAnsi" w:cstheme="minorHAnsi"/>
          <w:b/>
          <w:bCs/>
          <w:u w:val="single"/>
        </w:rPr>
        <w:t>.00 μ.μ</w:t>
      </w:r>
      <w:r w:rsidR="00DC1959">
        <w:rPr>
          <w:rFonts w:asciiTheme="minorHAnsi" w:hAnsiTheme="minorHAnsi" w:cstheme="minorHAnsi"/>
          <w:b/>
          <w:bCs/>
          <w:u w:val="single"/>
        </w:rPr>
        <w:t>.</w:t>
      </w:r>
      <w:r w:rsidR="00103E91">
        <w:rPr>
          <w:rFonts w:asciiTheme="minorHAnsi" w:hAnsiTheme="minorHAnsi" w:cstheme="minorHAnsi"/>
          <w:b/>
          <w:bCs/>
          <w:u w:val="single"/>
        </w:rPr>
        <w:t xml:space="preserve"> </w:t>
      </w:r>
      <w:r w:rsidR="0087184C">
        <w:rPr>
          <w:rFonts w:asciiTheme="minorHAnsi" w:hAnsiTheme="minorHAnsi" w:cstheme="minorHAnsi"/>
          <w:bCs/>
        </w:rPr>
        <w:t xml:space="preserve">στο Αμφιθέατρο του </w:t>
      </w:r>
      <w:r w:rsidR="003B7762">
        <w:rPr>
          <w:rFonts w:asciiTheme="minorHAnsi" w:hAnsiTheme="minorHAnsi" w:cstheme="minorHAnsi"/>
          <w:bCs/>
        </w:rPr>
        <w:t xml:space="preserve">πρώην </w:t>
      </w:r>
      <w:r w:rsidR="0087184C">
        <w:rPr>
          <w:rFonts w:asciiTheme="minorHAnsi" w:hAnsiTheme="minorHAnsi" w:cstheme="minorHAnsi"/>
          <w:bCs/>
        </w:rPr>
        <w:t xml:space="preserve">Τμήματος Κοινωνικής </w:t>
      </w:r>
      <w:r w:rsidR="003B7762">
        <w:rPr>
          <w:rFonts w:asciiTheme="minorHAnsi" w:hAnsiTheme="minorHAnsi" w:cstheme="minorHAnsi"/>
          <w:bCs/>
        </w:rPr>
        <w:t xml:space="preserve">Διοίκησης και </w:t>
      </w:r>
      <w:r w:rsidR="0087184C">
        <w:rPr>
          <w:rFonts w:asciiTheme="minorHAnsi" w:hAnsiTheme="minorHAnsi" w:cstheme="minorHAnsi"/>
          <w:bCs/>
        </w:rPr>
        <w:t>Πολιτικής</w:t>
      </w:r>
      <w:r w:rsidR="003B7762">
        <w:rPr>
          <w:rFonts w:asciiTheme="minorHAnsi" w:hAnsiTheme="minorHAnsi" w:cstheme="minorHAnsi"/>
          <w:bCs/>
        </w:rPr>
        <w:t xml:space="preserve"> Επιστήμης</w:t>
      </w:r>
      <w:r w:rsidR="0087184C">
        <w:rPr>
          <w:rFonts w:asciiTheme="minorHAnsi" w:hAnsiTheme="minorHAnsi" w:cstheme="minorHAnsi"/>
          <w:bCs/>
        </w:rPr>
        <w:t>.</w:t>
      </w:r>
    </w:p>
    <w:p w:rsidR="002B6672" w:rsidRPr="00BC19FF" w:rsidRDefault="002B6672" w:rsidP="00103E91">
      <w:pPr>
        <w:jc w:val="both"/>
        <w:rPr>
          <w:rFonts w:asciiTheme="minorHAnsi" w:hAnsiTheme="minorHAnsi" w:cstheme="minorHAnsi"/>
          <w:b/>
          <w:bCs/>
        </w:rPr>
      </w:pPr>
    </w:p>
    <w:p w:rsidR="00EA28C8" w:rsidRDefault="0087184C" w:rsidP="00BC22E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Η είσοδος θα επιτραπεί μόνο στους αποφοίτους, που έχουν αιτηθεί τη συμμετοχή τους στην </w:t>
      </w:r>
      <w:r w:rsidR="00400693">
        <w:rPr>
          <w:rFonts w:asciiTheme="minorHAnsi" w:hAnsiTheme="minorHAnsi" w:cstheme="minorHAnsi"/>
          <w:bCs/>
        </w:rPr>
        <w:t>ορκωμοσία</w:t>
      </w:r>
      <w:r>
        <w:rPr>
          <w:rFonts w:asciiTheme="minorHAnsi" w:hAnsiTheme="minorHAnsi" w:cstheme="minorHAnsi"/>
          <w:bCs/>
        </w:rPr>
        <w:t>, καθώς και στα άτομα που έχουν δηλωθεί ως προσκεκλημένοι.</w:t>
      </w:r>
      <w:r w:rsidR="00400693">
        <w:rPr>
          <w:rFonts w:asciiTheme="minorHAnsi" w:hAnsiTheme="minorHAnsi" w:cstheme="minorHAnsi"/>
          <w:bCs/>
        </w:rPr>
        <w:t xml:space="preserve"> Ώρα έναρξης εισόδου </w:t>
      </w:r>
      <w:r w:rsidR="00400693" w:rsidRPr="006C5F49">
        <w:rPr>
          <w:rFonts w:asciiTheme="minorHAnsi" w:hAnsiTheme="minorHAnsi" w:cstheme="minorHAnsi"/>
          <w:b/>
          <w:bCs/>
        </w:rPr>
        <w:t>1</w:t>
      </w:r>
      <w:r w:rsidR="003B7762" w:rsidRPr="006C5F49">
        <w:rPr>
          <w:rFonts w:asciiTheme="minorHAnsi" w:hAnsiTheme="minorHAnsi" w:cstheme="minorHAnsi"/>
          <w:b/>
          <w:bCs/>
        </w:rPr>
        <w:t>2</w:t>
      </w:r>
      <w:r w:rsidR="00400693" w:rsidRPr="006C5F49">
        <w:rPr>
          <w:rFonts w:asciiTheme="minorHAnsi" w:hAnsiTheme="minorHAnsi" w:cstheme="minorHAnsi"/>
          <w:b/>
          <w:bCs/>
        </w:rPr>
        <w:t>.15</w:t>
      </w:r>
      <w:r w:rsidR="00400693">
        <w:rPr>
          <w:rFonts w:asciiTheme="minorHAnsi" w:hAnsiTheme="minorHAnsi" w:cstheme="minorHAnsi"/>
          <w:bCs/>
        </w:rPr>
        <w:t xml:space="preserve"> </w:t>
      </w:r>
      <w:r w:rsidR="003B7762">
        <w:rPr>
          <w:rFonts w:asciiTheme="minorHAnsi" w:hAnsiTheme="minorHAnsi" w:cstheme="minorHAnsi"/>
          <w:bCs/>
        </w:rPr>
        <w:t>μ</w:t>
      </w:r>
      <w:r w:rsidR="00400693">
        <w:rPr>
          <w:rFonts w:asciiTheme="minorHAnsi" w:hAnsiTheme="minorHAnsi" w:cstheme="minorHAnsi"/>
          <w:bCs/>
        </w:rPr>
        <w:t xml:space="preserve">.μ. Ώρα λήξης εισόδου </w:t>
      </w:r>
      <w:r w:rsidR="00400693" w:rsidRPr="006C5F49">
        <w:rPr>
          <w:rFonts w:asciiTheme="minorHAnsi" w:hAnsiTheme="minorHAnsi" w:cstheme="minorHAnsi"/>
          <w:b/>
          <w:bCs/>
        </w:rPr>
        <w:t>1</w:t>
      </w:r>
      <w:r w:rsidR="003B7762" w:rsidRPr="006C5F49">
        <w:rPr>
          <w:rFonts w:asciiTheme="minorHAnsi" w:hAnsiTheme="minorHAnsi" w:cstheme="minorHAnsi"/>
          <w:b/>
          <w:bCs/>
        </w:rPr>
        <w:t>2</w:t>
      </w:r>
      <w:r w:rsidR="00400693" w:rsidRPr="006C5F49">
        <w:rPr>
          <w:rFonts w:asciiTheme="minorHAnsi" w:hAnsiTheme="minorHAnsi" w:cstheme="minorHAnsi"/>
          <w:b/>
          <w:bCs/>
        </w:rPr>
        <w:t>.45</w:t>
      </w:r>
      <w:r w:rsidR="00400693">
        <w:rPr>
          <w:rFonts w:asciiTheme="minorHAnsi" w:hAnsiTheme="minorHAnsi" w:cstheme="minorHAnsi"/>
          <w:bCs/>
        </w:rPr>
        <w:t xml:space="preserve"> </w:t>
      </w:r>
      <w:r w:rsidR="003B7762">
        <w:rPr>
          <w:rFonts w:asciiTheme="minorHAnsi" w:hAnsiTheme="minorHAnsi" w:cstheme="minorHAnsi"/>
          <w:bCs/>
        </w:rPr>
        <w:t>μ</w:t>
      </w:r>
      <w:r w:rsidR="00400693">
        <w:rPr>
          <w:rFonts w:asciiTheme="minorHAnsi" w:hAnsiTheme="minorHAnsi" w:cstheme="minorHAnsi"/>
          <w:bCs/>
        </w:rPr>
        <w:t>.μ.</w:t>
      </w:r>
    </w:p>
    <w:p w:rsidR="005122A7" w:rsidRDefault="005122A7" w:rsidP="00BC22ED">
      <w:pPr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5122A7" w:rsidRDefault="005122A7" w:rsidP="00BC22ED">
      <w:pPr>
        <w:jc w:val="both"/>
        <w:rPr>
          <w:rFonts w:asciiTheme="minorHAnsi" w:hAnsiTheme="minorHAnsi" w:cstheme="minorHAnsi"/>
          <w:b/>
          <w:bCs/>
        </w:rPr>
      </w:pPr>
      <w:r w:rsidRPr="005122A7">
        <w:rPr>
          <w:rFonts w:asciiTheme="minorHAnsi" w:hAnsiTheme="minorHAnsi" w:cstheme="minorHAnsi"/>
          <w:b/>
          <w:bCs/>
        </w:rPr>
        <w:t xml:space="preserve">Κατά την ίδια </w:t>
      </w:r>
      <w:r w:rsidR="003B7762">
        <w:rPr>
          <w:rFonts w:asciiTheme="minorHAnsi" w:hAnsiTheme="minorHAnsi" w:cstheme="minorHAnsi"/>
          <w:b/>
          <w:bCs/>
        </w:rPr>
        <w:t>η</w:t>
      </w:r>
      <w:r w:rsidRPr="005122A7">
        <w:rPr>
          <w:rFonts w:asciiTheme="minorHAnsi" w:hAnsiTheme="minorHAnsi" w:cstheme="minorHAnsi"/>
          <w:b/>
          <w:bCs/>
        </w:rPr>
        <w:t xml:space="preserve">μέρα (09.02.2022) και κατά τις ώρες </w:t>
      </w:r>
      <w:r w:rsidR="003B7762">
        <w:rPr>
          <w:rFonts w:asciiTheme="minorHAnsi" w:hAnsiTheme="minorHAnsi" w:cstheme="minorHAnsi"/>
          <w:b/>
          <w:bCs/>
        </w:rPr>
        <w:t>10</w:t>
      </w:r>
      <w:r w:rsidRPr="005122A7">
        <w:rPr>
          <w:rFonts w:asciiTheme="minorHAnsi" w:hAnsiTheme="minorHAnsi" w:cstheme="minorHAnsi"/>
          <w:b/>
          <w:bCs/>
        </w:rPr>
        <w:t>.00΄- 1</w:t>
      </w:r>
      <w:r w:rsidR="00C62B37" w:rsidRPr="00C62B37">
        <w:rPr>
          <w:rFonts w:asciiTheme="minorHAnsi" w:hAnsiTheme="minorHAnsi" w:cstheme="minorHAnsi"/>
          <w:b/>
          <w:bCs/>
        </w:rPr>
        <w:t>1</w:t>
      </w:r>
      <w:r w:rsidRPr="005122A7">
        <w:rPr>
          <w:rFonts w:asciiTheme="minorHAnsi" w:hAnsiTheme="minorHAnsi" w:cstheme="minorHAnsi"/>
          <w:b/>
          <w:bCs/>
        </w:rPr>
        <w:t>.</w:t>
      </w:r>
      <w:r w:rsidR="00300E44">
        <w:rPr>
          <w:rFonts w:asciiTheme="minorHAnsi" w:hAnsiTheme="minorHAnsi" w:cstheme="minorHAnsi"/>
          <w:b/>
          <w:bCs/>
        </w:rPr>
        <w:t>0</w:t>
      </w:r>
      <w:r w:rsidRPr="005122A7">
        <w:rPr>
          <w:rFonts w:asciiTheme="minorHAnsi" w:hAnsiTheme="minorHAnsi" w:cstheme="minorHAnsi"/>
          <w:b/>
          <w:bCs/>
        </w:rPr>
        <w:t>0΄αυστηρά, καλούνται οι φοιτητές να προσέλθουν στη Γραμματεία του Τμήματος για την υπογραφή του πρωτοκόλλου ορκωμοσίας.</w:t>
      </w:r>
    </w:p>
    <w:p w:rsidR="004C1BBF" w:rsidRDefault="004C1BBF" w:rsidP="00BC22ED">
      <w:pPr>
        <w:jc w:val="both"/>
        <w:rPr>
          <w:rFonts w:asciiTheme="minorHAnsi" w:hAnsiTheme="minorHAnsi" w:cstheme="minorHAnsi"/>
          <w:b/>
          <w:bCs/>
        </w:rPr>
      </w:pPr>
    </w:p>
    <w:p w:rsidR="004C1BBF" w:rsidRPr="004C1BBF" w:rsidRDefault="004C1BBF" w:rsidP="00BC22ED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Συνημμένα θα βρείτε το έντυπο λήψης συγκατάθεσης </w:t>
      </w:r>
      <w:r w:rsidR="00122F51">
        <w:rPr>
          <w:rFonts w:asciiTheme="minorHAnsi" w:hAnsiTheme="minorHAnsi" w:cstheme="minorHAnsi"/>
          <w:b/>
          <w:bCs/>
        </w:rPr>
        <w:t xml:space="preserve">για χρήση φωτογραφίας και βίντεο στην εκδήλωση </w:t>
      </w:r>
      <w:r>
        <w:rPr>
          <w:rFonts w:asciiTheme="minorHAnsi" w:hAnsiTheme="minorHAnsi" w:cstheme="minorHAnsi"/>
          <w:b/>
          <w:bCs/>
        </w:rPr>
        <w:t xml:space="preserve">το οποίο παρακαλούμε αφού συμπληρώσετε και υπογράψετε όπως το αποστείλετε στη Γραμματεία του Τμήματος </w:t>
      </w:r>
      <w:r w:rsidR="00AD57B0" w:rsidRPr="00AD57B0">
        <w:rPr>
          <w:rFonts w:asciiTheme="minorHAnsi" w:hAnsiTheme="minorHAnsi" w:cstheme="minorHAnsi"/>
          <w:b/>
          <w:bCs/>
        </w:rPr>
        <w:t>(</w:t>
      </w:r>
      <w:hyperlink r:id="rId8" w:history="1">
        <w:r w:rsidR="00AD57B0" w:rsidRPr="002D390C">
          <w:rPr>
            <w:rStyle w:val="-"/>
            <w:rFonts w:asciiTheme="minorHAnsi" w:hAnsiTheme="minorHAnsi" w:cstheme="minorHAnsi"/>
            <w:b/>
            <w:bCs/>
            <w:lang w:val="en-US"/>
          </w:rPr>
          <w:t>secr</w:t>
        </w:r>
        <w:r w:rsidR="00AD57B0" w:rsidRPr="00AD57B0">
          <w:rPr>
            <w:rStyle w:val="-"/>
            <w:rFonts w:asciiTheme="minorHAnsi" w:hAnsiTheme="minorHAnsi" w:cstheme="minorHAnsi"/>
            <w:b/>
            <w:bCs/>
          </w:rPr>
          <w:t>@</w:t>
        </w:r>
        <w:r w:rsidR="00AD57B0" w:rsidRPr="002D390C">
          <w:rPr>
            <w:rStyle w:val="-"/>
            <w:rFonts w:asciiTheme="minorHAnsi" w:hAnsiTheme="minorHAnsi" w:cstheme="minorHAnsi"/>
            <w:b/>
            <w:bCs/>
            <w:lang w:val="en-US"/>
          </w:rPr>
          <w:t>sp</w:t>
        </w:r>
        <w:r w:rsidR="00AD57B0" w:rsidRPr="00AD57B0">
          <w:rPr>
            <w:rStyle w:val="-"/>
            <w:rFonts w:asciiTheme="minorHAnsi" w:hAnsiTheme="minorHAnsi" w:cstheme="minorHAnsi"/>
            <w:b/>
            <w:bCs/>
          </w:rPr>
          <w:t>.</w:t>
        </w:r>
        <w:r w:rsidR="00AD57B0" w:rsidRPr="002D390C">
          <w:rPr>
            <w:rStyle w:val="-"/>
            <w:rFonts w:asciiTheme="minorHAnsi" w:hAnsiTheme="minorHAnsi" w:cstheme="minorHAnsi"/>
            <w:b/>
            <w:bCs/>
            <w:lang w:val="en-US"/>
          </w:rPr>
          <w:t>duth</w:t>
        </w:r>
        <w:r w:rsidR="00AD57B0" w:rsidRPr="00AD57B0">
          <w:rPr>
            <w:rStyle w:val="-"/>
            <w:rFonts w:asciiTheme="minorHAnsi" w:hAnsiTheme="minorHAnsi" w:cstheme="minorHAnsi"/>
            <w:b/>
            <w:bCs/>
          </w:rPr>
          <w:t>.</w:t>
        </w:r>
        <w:r w:rsidR="00AD57B0" w:rsidRPr="002D390C">
          <w:rPr>
            <w:rStyle w:val="-"/>
            <w:rFonts w:asciiTheme="minorHAnsi" w:hAnsiTheme="minorHAnsi" w:cstheme="minorHAnsi"/>
            <w:b/>
            <w:bCs/>
            <w:lang w:val="en-US"/>
          </w:rPr>
          <w:t>gr</w:t>
        </w:r>
      </w:hyperlink>
      <w:r w:rsidR="00AD57B0" w:rsidRPr="00AD57B0">
        <w:rPr>
          <w:rFonts w:asciiTheme="minorHAnsi" w:hAnsiTheme="minorHAnsi" w:cstheme="minorHAnsi"/>
          <w:b/>
          <w:bCs/>
        </w:rPr>
        <w:t xml:space="preserve">) </w:t>
      </w:r>
      <w:r>
        <w:rPr>
          <w:rFonts w:asciiTheme="minorHAnsi" w:hAnsiTheme="minorHAnsi" w:cstheme="minorHAnsi"/>
          <w:b/>
          <w:bCs/>
        </w:rPr>
        <w:t>έως τις</w:t>
      </w:r>
      <w:r w:rsidR="00122F51">
        <w:rPr>
          <w:rFonts w:asciiTheme="minorHAnsi" w:hAnsiTheme="minorHAnsi" w:cstheme="minorHAnsi"/>
          <w:b/>
          <w:bCs/>
        </w:rPr>
        <w:t xml:space="preserve"> 04.02.2022</w:t>
      </w:r>
      <w:r w:rsidR="00AD57B0">
        <w:rPr>
          <w:rFonts w:asciiTheme="minorHAnsi" w:hAnsiTheme="minorHAnsi" w:cstheme="minorHAnsi"/>
          <w:b/>
          <w:bCs/>
        </w:rPr>
        <w:t xml:space="preserve"> (μέσω του ιδρυματικού σας </w:t>
      </w:r>
      <w:r w:rsidR="00AD57B0">
        <w:rPr>
          <w:rFonts w:asciiTheme="minorHAnsi" w:hAnsiTheme="minorHAnsi" w:cstheme="minorHAnsi"/>
          <w:b/>
          <w:bCs/>
          <w:lang w:val="en-US"/>
        </w:rPr>
        <w:t>e</w:t>
      </w:r>
      <w:r w:rsidR="00AD57B0" w:rsidRPr="00AD57B0">
        <w:rPr>
          <w:rFonts w:asciiTheme="minorHAnsi" w:hAnsiTheme="minorHAnsi" w:cstheme="minorHAnsi"/>
          <w:b/>
          <w:bCs/>
        </w:rPr>
        <w:t>-</w:t>
      </w:r>
      <w:r w:rsidR="00AD57B0">
        <w:rPr>
          <w:rFonts w:asciiTheme="minorHAnsi" w:hAnsiTheme="minorHAnsi" w:cstheme="minorHAnsi"/>
          <w:b/>
          <w:bCs/>
          <w:lang w:val="en-US"/>
        </w:rPr>
        <w:t>mail</w:t>
      </w:r>
      <w:r w:rsidR="00AD57B0" w:rsidRPr="00AD57B0">
        <w:rPr>
          <w:rFonts w:asciiTheme="minorHAnsi" w:hAnsiTheme="minorHAnsi" w:cstheme="minorHAnsi"/>
          <w:b/>
          <w:bCs/>
        </w:rPr>
        <w:t>)</w:t>
      </w:r>
      <w:r w:rsidR="00122F51">
        <w:rPr>
          <w:rFonts w:asciiTheme="minorHAnsi" w:hAnsiTheme="minorHAnsi" w:cstheme="minorHAnsi"/>
          <w:b/>
          <w:bCs/>
        </w:rPr>
        <w:t>.</w:t>
      </w:r>
    </w:p>
    <w:p w:rsidR="00C251AF" w:rsidRPr="00BC19FF" w:rsidRDefault="00C251AF" w:rsidP="00356B15">
      <w:pPr>
        <w:ind w:left="270"/>
        <w:jc w:val="both"/>
        <w:rPr>
          <w:rFonts w:asciiTheme="minorHAnsi" w:hAnsiTheme="minorHAnsi" w:cstheme="minorHAnsi"/>
          <w:bCs/>
        </w:rPr>
      </w:pPr>
    </w:p>
    <w:p w:rsidR="00650A5D" w:rsidRDefault="00400693" w:rsidP="007B39B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ΥΠΕΝΘΥΜΙΖΟΥΜΕ ΟΤΙ:</w:t>
      </w:r>
      <w:r w:rsidR="00A5321B">
        <w:rPr>
          <w:rFonts w:asciiTheme="minorHAnsi" w:hAnsiTheme="minorHAnsi" w:cstheme="minorHAnsi"/>
          <w:bCs/>
        </w:rPr>
        <w:t xml:space="preserve"> </w:t>
      </w:r>
    </w:p>
    <w:p w:rsidR="00F05988" w:rsidRDefault="00650A5D" w:rsidP="007B39B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1. </w:t>
      </w:r>
      <w:r w:rsidR="00073585">
        <w:rPr>
          <w:rFonts w:asciiTheme="minorHAnsi" w:hAnsiTheme="minorHAnsi" w:cstheme="minorHAnsi"/>
          <w:bCs/>
        </w:rPr>
        <w:t>Η είσοδος τόσο των φοιτητριών/</w:t>
      </w:r>
      <w:proofErr w:type="spellStart"/>
      <w:r w:rsidR="00073585">
        <w:rPr>
          <w:rFonts w:asciiTheme="minorHAnsi" w:hAnsiTheme="minorHAnsi" w:cstheme="minorHAnsi"/>
          <w:bCs/>
        </w:rPr>
        <w:t>τ</w:t>
      </w:r>
      <w:r w:rsidR="00A5321B">
        <w:rPr>
          <w:rFonts w:asciiTheme="minorHAnsi" w:hAnsiTheme="minorHAnsi" w:cstheme="minorHAnsi"/>
          <w:bCs/>
        </w:rPr>
        <w:t>ώ</w:t>
      </w:r>
      <w:r w:rsidR="00073585">
        <w:rPr>
          <w:rFonts w:asciiTheme="minorHAnsi" w:hAnsiTheme="minorHAnsi" w:cstheme="minorHAnsi"/>
          <w:bCs/>
        </w:rPr>
        <w:t>ν</w:t>
      </w:r>
      <w:proofErr w:type="spellEnd"/>
      <w:r w:rsidR="00073585">
        <w:rPr>
          <w:rFonts w:asciiTheme="minorHAnsi" w:hAnsiTheme="minorHAnsi" w:cstheme="minorHAnsi"/>
          <w:bCs/>
        </w:rPr>
        <w:t xml:space="preserve"> όσο και των επισκεπτών στο χώρο διεξαγωγής της ορκωμοσίας θα πραγματοποιείται κατόπιν επίδειξης </w:t>
      </w:r>
      <w:r w:rsidR="00073585" w:rsidRPr="00AC0F15">
        <w:rPr>
          <w:rFonts w:asciiTheme="minorHAnsi" w:hAnsiTheme="minorHAnsi" w:cstheme="minorHAnsi"/>
          <w:bCs/>
          <w:u w:val="single"/>
        </w:rPr>
        <w:t>είτε</w:t>
      </w:r>
      <w:r w:rsidR="00073585">
        <w:rPr>
          <w:rFonts w:asciiTheme="minorHAnsi" w:hAnsiTheme="minorHAnsi" w:cstheme="minorHAnsi"/>
          <w:bCs/>
        </w:rPr>
        <w:t xml:space="preserve"> πιστοποιητικού εμβολιασμού</w:t>
      </w:r>
      <w:r w:rsidR="00A5321B">
        <w:rPr>
          <w:rFonts w:asciiTheme="minorHAnsi" w:hAnsiTheme="minorHAnsi" w:cstheme="minorHAnsi"/>
          <w:bCs/>
        </w:rPr>
        <w:t xml:space="preserve"> (μετά τη συμπλήρωση 14 ημερών από τη δεύτερη δόση ή τη μοναδική δόση</w:t>
      </w:r>
      <w:r w:rsidR="00C62B37" w:rsidRPr="00C62B37">
        <w:rPr>
          <w:rFonts w:asciiTheme="minorHAnsi" w:hAnsiTheme="minorHAnsi" w:cstheme="minorHAnsi"/>
          <w:bCs/>
        </w:rPr>
        <w:t xml:space="preserve"> </w:t>
      </w:r>
      <w:r w:rsidR="00C62B37">
        <w:rPr>
          <w:rFonts w:asciiTheme="minorHAnsi" w:hAnsiTheme="minorHAnsi" w:cstheme="minorHAnsi"/>
          <w:bCs/>
        </w:rPr>
        <w:t xml:space="preserve">και για όσους έχουν συμπληρώσει το </w:t>
      </w:r>
      <w:r w:rsidR="00AC0F15">
        <w:rPr>
          <w:rFonts w:asciiTheme="minorHAnsi" w:hAnsiTheme="minorHAnsi" w:cstheme="minorHAnsi"/>
          <w:bCs/>
        </w:rPr>
        <w:t>60ο</w:t>
      </w:r>
      <w:r w:rsidR="00C62B37">
        <w:rPr>
          <w:rFonts w:asciiTheme="minorHAnsi" w:hAnsiTheme="minorHAnsi" w:cstheme="minorHAnsi"/>
          <w:bCs/>
        </w:rPr>
        <w:t xml:space="preserve"> έτος της ηλικίας τους και έχει παρέλθει χρονικό διάστημα τουλάχιστον </w:t>
      </w:r>
      <w:r w:rsidR="00AC0F15">
        <w:rPr>
          <w:rFonts w:asciiTheme="minorHAnsi" w:hAnsiTheme="minorHAnsi" w:cstheme="minorHAnsi"/>
          <w:bCs/>
        </w:rPr>
        <w:t>7</w:t>
      </w:r>
      <w:r w:rsidR="00C62B37">
        <w:rPr>
          <w:rFonts w:asciiTheme="minorHAnsi" w:hAnsiTheme="minorHAnsi" w:cstheme="minorHAnsi"/>
          <w:bCs/>
        </w:rPr>
        <w:t xml:space="preserve"> μηνών</w:t>
      </w:r>
      <w:r w:rsidR="00AC0F15">
        <w:rPr>
          <w:rFonts w:asciiTheme="minorHAnsi" w:hAnsiTheme="minorHAnsi" w:cstheme="minorHAnsi"/>
          <w:bCs/>
        </w:rPr>
        <w:t>, μετά την αναμνηστική δόση</w:t>
      </w:r>
      <w:r w:rsidR="00A5321B">
        <w:rPr>
          <w:rFonts w:asciiTheme="minorHAnsi" w:hAnsiTheme="minorHAnsi" w:cstheme="minorHAnsi"/>
          <w:bCs/>
        </w:rPr>
        <w:t xml:space="preserve">), </w:t>
      </w:r>
      <w:r w:rsidR="00A5321B" w:rsidRPr="00AC0F15">
        <w:rPr>
          <w:rFonts w:asciiTheme="minorHAnsi" w:hAnsiTheme="minorHAnsi" w:cstheme="minorHAnsi"/>
          <w:bCs/>
          <w:u w:val="single"/>
        </w:rPr>
        <w:t>είτε</w:t>
      </w:r>
      <w:r w:rsidR="00A5321B">
        <w:rPr>
          <w:rFonts w:asciiTheme="minorHAnsi" w:hAnsiTheme="minorHAnsi" w:cstheme="minorHAnsi"/>
          <w:bCs/>
        </w:rPr>
        <w:t xml:space="preserve"> πιστοποιητικού </w:t>
      </w:r>
      <w:proofErr w:type="spellStart"/>
      <w:r w:rsidR="00A5321B">
        <w:rPr>
          <w:rFonts w:asciiTheme="minorHAnsi" w:hAnsiTheme="minorHAnsi" w:cstheme="minorHAnsi"/>
          <w:bCs/>
        </w:rPr>
        <w:t>νόσησης</w:t>
      </w:r>
      <w:proofErr w:type="spellEnd"/>
      <w:r w:rsidR="00A5321B">
        <w:rPr>
          <w:rFonts w:asciiTheme="minorHAnsi" w:hAnsiTheme="minorHAnsi" w:cstheme="minorHAnsi"/>
          <w:bCs/>
        </w:rPr>
        <w:t xml:space="preserve"> το οποίο εκδίδεται </w:t>
      </w:r>
      <w:r w:rsidR="00AC0F15">
        <w:rPr>
          <w:rFonts w:asciiTheme="minorHAnsi" w:hAnsiTheme="minorHAnsi" w:cstheme="minorHAnsi"/>
          <w:bCs/>
        </w:rPr>
        <w:t>14</w:t>
      </w:r>
      <w:r w:rsidR="00A5321B">
        <w:rPr>
          <w:rFonts w:asciiTheme="minorHAnsi" w:hAnsiTheme="minorHAnsi" w:cstheme="minorHAnsi"/>
          <w:bCs/>
        </w:rPr>
        <w:t xml:space="preserve"> ημέρες μετά τον πρώτο θετικό έλεγχο και η ισχύς του διαρκεί έως </w:t>
      </w:r>
      <w:r w:rsidR="00AC0F15">
        <w:rPr>
          <w:rFonts w:asciiTheme="minorHAnsi" w:hAnsiTheme="minorHAnsi" w:cstheme="minorHAnsi"/>
          <w:bCs/>
        </w:rPr>
        <w:t>9</w:t>
      </w:r>
      <w:r w:rsidR="00A5321B">
        <w:rPr>
          <w:rFonts w:asciiTheme="minorHAnsi" w:hAnsiTheme="minorHAnsi" w:cstheme="minorHAnsi"/>
          <w:bCs/>
        </w:rPr>
        <w:t xml:space="preserve">0 ημέρες μετά από αυτόν, </w:t>
      </w:r>
      <w:r w:rsidR="00A5321B" w:rsidRPr="00AC0F15">
        <w:rPr>
          <w:rFonts w:asciiTheme="minorHAnsi" w:hAnsiTheme="minorHAnsi" w:cstheme="minorHAnsi"/>
          <w:bCs/>
          <w:u w:val="single"/>
        </w:rPr>
        <w:t>είτε</w:t>
      </w:r>
      <w:r w:rsidR="00A5321B">
        <w:rPr>
          <w:rFonts w:asciiTheme="minorHAnsi" w:hAnsiTheme="minorHAnsi" w:cstheme="minorHAnsi"/>
          <w:bCs/>
        </w:rPr>
        <w:t xml:space="preserve"> βεβαίωσης αρνητικού εργαστηριακού ελέγχου με τη μέθοδο</w:t>
      </w:r>
      <w:r w:rsidR="00A5321B" w:rsidRPr="00A5321B">
        <w:rPr>
          <w:rFonts w:asciiTheme="minorHAnsi" w:hAnsiTheme="minorHAnsi" w:cstheme="minorHAnsi"/>
          <w:bCs/>
        </w:rPr>
        <w:t xml:space="preserve"> </w:t>
      </w:r>
      <w:r w:rsidR="00A5321B">
        <w:rPr>
          <w:rFonts w:asciiTheme="minorHAnsi" w:hAnsiTheme="minorHAnsi" w:cstheme="minorHAnsi"/>
          <w:bCs/>
          <w:lang w:val="en-US"/>
        </w:rPr>
        <w:t>PCR</w:t>
      </w:r>
      <w:r w:rsidR="00A5321B">
        <w:rPr>
          <w:rFonts w:asciiTheme="minorHAnsi" w:hAnsiTheme="minorHAnsi" w:cstheme="minorHAnsi"/>
          <w:bCs/>
        </w:rPr>
        <w:t xml:space="preserve"> για </w:t>
      </w:r>
      <w:proofErr w:type="spellStart"/>
      <w:r w:rsidR="00A5321B">
        <w:rPr>
          <w:rFonts w:asciiTheme="minorHAnsi" w:hAnsiTheme="minorHAnsi" w:cstheme="minorHAnsi"/>
          <w:bCs/>
        </w:rPr>
        <w:t>κορωνοϊό</w:t>
      </w:r>
      <w:proofErr w:type="spellEnd"/>
      <w:r w:rsidR="00A5321B">
        <w:rPr>
          <w:rFonts w:asciiTheme="minorHAnsi" w:hAnsiTheme="minorHAnsi" w:cstheme="minorHAnsi"/>
          <w:bCs/>
        </w:rPr>
        <w:t xml:space="preserve"> </w:t>
      </w:r>
      <w:r w:rsidR="00A5321B">
        <w:rPr>
          <w:rFonts w:asciiTheme="minorHAnsi" w:hAnsiTheme="minorHAnsi" w:cstheme="minorHAnsi"/>
          <w:bCs/>
          <w:lang w:val="en-US"/>
        </w:rPr>
        <w:t>COVID</w:t>
      </w:r>
      <w:r w:rsidR="00A5321B" w:rsidRPr="00A5321B">
        <w:rPr>
          <w:rFonts w:asciiTheme="minorHAnsi" w:hAnsiTheme="minorHAnsi" w:cstheme="minorHAnsi"/>
          <w:bCs/>
        </w:rPr>
        <w:t>-19</w:t>
      </w:r>
      <w:r w:rsidRPr="00650A5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έως 72 ώρες ή αρνητικής εξέτασης με τη χρήση ταχείας ανίχνευσης αντιγόνου </w:t>
      </w:r>
      <w:proofErr w:type="spellStart"/>
      <w:r>
        <w:rPr>
          <w:rFonts w:asciiTheme="minorHAnsi" w:hAnsiTheme="minorHAnsi" w:cstheme="minorHAnsi"/>
          <w:bCs/>
        </w:rPr>
        <w:t>κορωνοϊού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lang w:val="en-US"/>
        </w:rPr>
        <w:t>COVID</w:t>
      </w:r>
      <w:r w:rsidRPr="00650A5D">
        <w:rPr>
          <w:rFonts w:asciiTheme="minorHAnsi" w:hAnsiTheme="minorHAnsi" w:cstheme="minorHAnsi"/>
          <w:bCs/>
        </w:rPr>
        <w:t xml:space="preserve">-19 </w:t>
      </w:r>
      <w:r>
        <w:rPr>
          <w:rFonts w:asciiTheme="minorHAnsi" w:hAnsiTheme="minorHAnsi" w:cstheme="minorHAnsi"/>
          <w:bCs/>
        </w:rPr>
        <w:t>(</w:t>
      </w:r>
      <w:r>
        <w:rPr>
          <w:rFonts w:asciiTheme="minorHAnsi" w:hAnsiTheme="minorHAnsi" w:cstheme="minorHAnsi"/>
          <w:bCs/>
          <w:lang w:val="en-US"/>
        </w:rPr>
        <w:t>rapid</w:t>
      </w:r>
      <w:r w:rsidRPr="00650A5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lang w:val="en-US"/>
        </w:rPr>
        <w:t>test</w:t>
      </w:r>
      <w:r w:rsidRPr="00650A5D"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Cs/>
        </w:rPr>
        <w:t>έως 48 ώρες πριν την προβλεπόμενη ώρα έναρξης της τελετής. Κατ’ εξαίρεση είναι δυνατή η είσοδος ανηλίκων ηλικίας τεσσάρων (4) έως και δεκαεπτά (17) ετών κατόπιν διεξαγωγής και δήλωσης αρνητικού αυτοδιαγνωστικού ελέγχου (</w:t>
      </w:r>
      <w:proofErr w:type="spellStart"/>
      <w:r>
        <w:rPr>
          <w:rFonts w:asciiTheme="minorHAnsi" w:hAnsiTheme="minorHAnsi" w:cstheme="minorHAnsi"/>
          <w:bCs/>
          <w:lang w:val="en-US"/>
        </w:rPr>
        <w:t>self</w:t>
      </w:r>
      <w:r w:rsidRPr="00650A5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lang w:val="en-US"/>
        </w:rPr>
        <w:t>test</w:t>
      </w:r>
      <w:proofErr w:type="spellEnd"/>
      <w:r w:rsidRPr="00650A5D"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Cs/>
        </w:rPr>
        <w:t xml:space="preserve">έως 24 ώρες πριν την προβλεπόμενη ώρα έναρξης της τελετής. </w:t>
      </w:r>
    </w:p>
    <w:p w:rsidR="00650A5D" w:rsidRDefault="00650A5D" w:rsidP="007B39B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2. Η χρήση της προστατευτικής μάσκας</w:t>
      </w:r>
      <w:r w:rsidR="00CE3D1A" w:rsidRPr="00CE3D1A">
        <w:rPr>
          <w:rFonts w:asciiTheme="minorHAnsi" w:hAnsiTheme="minorHAnsi" w:cstheme="minorHAnsi"/>
          <w:bCs/>
        </w:rPr>
        <w:t xml:space="preserve"> (</w:t>
      </w:r>
      <w:r w:rsidR="00CE3D1A">
        <w:rPr>
          <w:rFonts w:asciiTheme="minorHAnsi" w:hAnsiTheme="minorHAnsi" w:cstheme="minorHAnsi"/>
          <w:bCs/>
        </w:rPr>
        <w:t>κατά προτίμηση χειρουργικής)</w:t>
      </w:r>
      <w:r>
        <w:rPr>
          <w:rFonts w:asciiTheme="minorHAnsi" w:hAnsiTheme="minorHAnsi" w:cstheme="minorHAnsi"/>
          <w:bCs/>
        </w:rPr>
        <w:t xml:space="preserve"> είναι υποχρεωτική για όλους τους συμμετέχοντες και παρευρισκόμενους στην τελετή τόσο κατά την είσοδο, όσο και καθ’ όλη τη διάρκεια παραμονής τους στο χώρο διεξαγωγής της τελετής.</w:t>
      </w:r>
    </w:p>
    <w:p w:rsidR="004A4928" w:rsidRDefault="004A4928" w:rsidP="007B39B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3. Όλοι οι εισερχόμενοι στο χώρο οφείλουν να έχουν μαζί τους αστυνομική ταυτότητα ή διαβατήριο για έλεγχο ταυτοπροσωπίας.</w:t>
      </w:r>
    </w:p>
    <w:p w:rsidR="00400693" w:rsidRDefault="00400693" w:rsidP="007B39B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4. Στο αμφιθέατρο θα υπάρχουν μόνο καθήμενοι</w:t>
      </w:r>
      <w:r w:rsidR="002678DC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Δεν επιτρέπεται η μετακίνηση των παρισταμένων καθ’ όλη τη διάρκεια της τελετής.</w:t>
      </w:r>
    </w:p>
    <w:p w:rsidR="00400693" w:rsidRDefault="00400693" w:rsidP="007B39B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5. Η τελετή θα έχει περιορισμένη επαγγελματική φωτογραφική κάλυψη. Αν κάποιος από τους παρισταμένους επιθυμεί να αποτυπώσει φωτογραφικό στιγμιότυπο, θα το κάνει χωρίς να σηκωθεί ή να μετακινηθεί.</w:t>
      </w:r>
    </w:p>
    <w:p w:rsidR="00E90348" w:rsidRDefault="00400693" w:rsidP="007B39B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</w:t>
      </w:r>
      <w:r w:rsidR="00E96014" w:rsidRPr="00E96014">
        <w:rPr>
          <w:rFonts w:asciiTheme="minorHAnsi" w:hAnsiTheme="minorHAnsi" w:cstheme="minorHAnsi"/>
          <w:bCs/>
        </w:rPr>
        <w:t xml:space="preserve">. </w:t>
      </w:r>
      <w:r w:rsidR="00E96014" w:rsidRPr="002678DC">
        <w:rPr>
          <w:rFonts w:asciiTheme="minorHAnsi" w:hAnsiTheme="minorHAnsi" w:cstheme="minorHAnsi"/>
          <w:b/>
          <w:bCs/>
        </w:rPr>
        <w:t>Απαγορεύ</w:t>
      </w:r>
      <w:r w:rsidR="004B4293">
        <w:rPr>
          <w:rFonts w:asciiTheme="minorHAnsi" w:hAnsiTheme="minorHAnsi" w:cstheme="minorHAnsi"/>
          <w:b/>
          <w:bCs/>
        </w:rPr>
        <w:t>ον</w:t>
      </w:r>
      <w:r w:rsidR="00E96014" w:rsidRPr="002678DC">
        <w:rPr>
          <w:rFonts w:asciiTheme="minorHAnsi" w:hAnsiTheme="minorHAnsi" w:cstheme="minorHAnsi"/>
          <w:b/>
          <w:bCs/>
        </w:rPr>
        <w:t xml:space="preserve">ται </w:t>
      </w:r>
      <w:r w:rsidR="002678DC" w:rsidRPr="002678DC">
        <w:rPr>
          <w:rFonts w:asciiTheme="minorHAnsi" w:hAnsiTheme="minorHAnsi" w:cstheme="minorHAnsi"/>
          <w:b/>
          <w:bCs/>
        </w:rPr>
        <w:t>αυστηρά</w:t>
      </w:r>
      <w:r w:rsidR="002678DC">
        <w:rPr>
          <w:rFonts w:asciiTheme="minorHAnsi" w:hAnsiTheme="minorHAnsi" w:cstheme="minorHAnsi"/>
          <w:bCs/>
        </w:rPr>
        <w:t xml:space="preserve"> </w:t>
      </w:r>
      <w:r w:rsidR="004B4293">
        <w:rPr>
          <w:rFonts w:asciiTheme="minorHAnsi" w:hAnsiTheme="minorHAnsi" w:cstheme="minorHAnsi"/>
          <w:bCs/>
        </w:rPr>
        <w:t xml:space="preserve">εντός του Αμφιθεάτρου </w:t>
      </w:r>
      <w:r w:rsidR="00E96014">
        <w:rPr>
          <w:rFonts w:asciiTheme="minorHAnsi" w:hAnsiTheme="minorHAnsi" w:cstheme="minorHAnsi"/>
          <w:bCs/>
        </w:rPr>
        <w:t xml:space="preserve">η </w:t>
      </w:r>
      <w:r w:rsidR="004B4293">
        <w:rPr>
          <w:rFonts w:asciiTheme="minorHAnsi" w:hAnsiTheme="minorHAnsi" w:cstheme="minorHAnsi"/>
          <w:bCs/>
        </w:rPr>
        <w:t xml:space="preserve">χρήση οποιωνδήποτε αντικειμένων που προκαλούν ηχορύπανση, η </w:t>
      </w:r>
      <w:r w:rsidR="00E96014">
        <w:rPr>
          <w:rFonts w:asciiTheme="minorHAnsi" w:hAnsiTheme="minorHAnsi" w:cstheme="minorHAnsi"/>
          <w:bCs/>
        </w:rPr>
        <w:t>ρίψη οποιωνδήποτε αντικειμένων</w:t>
      </w:r>
      <w:r w:rsidR="004B4293">
        <w:rPr>
          <w:rFonts w:asciiTheme="minorHAnsi" w:hAnsiTheme="minorHAnsi" w:cstheme="minorHAnsi"/>
          <w:bCs/>
        </w:rPr>
        <w:t xml:space="preserve"> και γενικά οτιδήποτε παρεμποδίζει την ομαλή διεξαγωγή της Τελετής Ορκωμοσίας και αντίκειται στην οφειλόμενη ακαδημαϊκή ευπρέπεια</w:t>
      </w:r>
      <w:r w:rsidR="00E96014">
        <w:rPr>
          <w:rFonts w:asciiTheme="minorHAnsi" w:hAnsiTheme="minorHAnsi" w:cstheme="minorHAnsi"/>
          <w:bCs/>
        </w:rPr>
        <w:t>.</w:t>
      </w:r>
    </w:p>
    <w:p w:rsidR="00E96014" w:rsidRPr="00E96014" w:rsidRDefault="00E96014" w:rsidP="007B39BF">
      <w:pPr>
        <w:jc w:val="both"/>
        <w:rPr>
          <w:rFonts w:asciiTheme="minorHAnsi" w:hAnsiTheme="minorHAnsi" w:cstheme="minorHAnsi"/>
          <w:bCs/>
        </w:rPr>
      </w:pPr>
    </w:p>
    <w:p w:rsidR="004D4E80" w:rsidRPr="00AE5D1C" w:rsidRDefault="004D4E80" w:rsidP="00D16B72">
      <w:pPr>
        <w:jc w:val="both"/>
        <w:rPr>
          <w:rFonts w:asciiTheme="minorHAnsi" w:hAnsiTheme="minorHAnsi" w:cstheme="minorHAnsi"/>
          <w:bCs/>
        </w:rPr>
      </w:pPr>
    </w:p>
    <w:p w:rsidR="00B91676" w:rsidRPr="0079600C" w:rsidRDefault="004D4E80" w:rsidP="00B9167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Εκ της Γραμματείας του Τμήματος</w:t>
      </w:r>
      <w:r w:rsidR="005122A7">
        <w:rPr>
          <w:rFonts w:asciiTheme="minorHAnsi" w:hAnsiTheme="minorHAnsi" w:cstheme="minorHAnsi"/>
          <w:bCs/>
        </w:rPr>
        <w:t xml:space="preserve"> Κοινωνικής Πολιτικής</w:t>
      </w:r>
    </w:p>
    <w:sectPr w:rsidR="00B91676" w:rsidRPr="0079600C" w:rsidSect="00792CB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2DC" w:rsidRDefault="002F12DC" w:rsidP="00930D5B">
      <w:r>
        <w:separator/>
      </w:r>
    </w:p>
  </w:endnote>
  <w:endnote w:type="continuationSeparator" w:id="0">
    <w:p w:rsidR="002F12DC" w:rsidRDefault="002F12DC" w:rsidP="0093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5B" w:rsidRPr="00930D5B" w:rsidRDefault="00930D5B" w:rsidP="00930D5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2DC" w:rsidRDefault="002F12DC" w:rsidP="00930D5B">
      <w:r>
        <w:separator/>
      </w:r>
    </w:p>
  </w:footnote>
  <w:footnote w:type="continuationSeparator" w:id="0">
    <w:p w:rsidR="002F12DC" w:rsidRDefault="002F12DC" w:rsidP="0093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8DD"/>
    <w:multiLevelType w:val="hybridMultilevel"/>
    <w:tmpl w:val="FDCC072A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A842CDD"/>
    <w:multiLevelType w:val="hybridMultilevel"/>
    <w:tmpl w:val="A5E6F2F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2A45"/>
    <w:multiLevelType w:val="hybridMultilevel"/>
    <w:tmpl w:val="4FE220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A5797"/>
    <w:multiLevelType w:val="hybridMultilevel"/>
    <w:tmpl w:val="091E200C"/>
    <w:lvl w:ilvl="0" w:tplc="B8369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129F3"/>
    <w:multiLevelType w:val="hybridMultilevel"/>
    <w:tmpl w:val="F9861090"/>
    <w:lvl w:ilvl="0" w:tplc="BD421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E07F0"/>
    <w:multiLevelType w:val="hybridMultilevel"/>
    <w:tmpl w:val="69380D5C"/>
    <w:lvl w:ilvl="0" w:tplc="0408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7264"/>
    <w:multiLevelType w:val="hybridMultilevel"/>
    <w:tmpl w:val="4EEAC5AA"/>
    <w:lvl w:ilvl="0" w:tplc="113478C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5C3221"/>
    <w:multiLevelType w:val="hybridMultilevel"/>
    <w:tmpl w:val="83327BA6"/>
    <w:lvl w:ilvl="0" w:tplc="0408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3E48236B"/>
    <w:multiLevelType w:val="hybridMultilevel"/>
    <w:tmpl w:val="EE76CF4E"/>
    <w:lvl w:ilvl="0" w:tplc="04080013">
      <w:start w:val="1"/>
      <w:numFmt w:val="upperRoman"/>
      <w:lvlText w:val="%1."/>
      <w:lvlJc w:val="righ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F092A"/>
    <w:multiLevelType w:val="hybridMultilevel"/>
    <w:tmpl w:val="9F808E2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A4421E"/>
    <w:multiLevelType w:val="hybridMultilevel"/>
    <w:tmpl w:val="9022F6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324EC"/>
    <w:multiLevelType w:val="hybridMultilevel"/>
    <w:tmpl w:val="790647B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7782652"/>
    <w:multiLevelType w:val="hybridMultilevel"/>
    <w:tmpl w:val="7D30FDB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7214E"/>
    <w:multiLevelType w:val="hybridMultilevel"/>
    <w:tmpl w:val="E0C20A50"/>
    <w:lvl w:ilvl="0" w:tplc="B8369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781B30"/>
    <w:multiLevelType w:val="hybridMultilevel"/>
    <w:tmpl w:val="54EE97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DD01A2"/>
    <w:multiLevelType w:val="hybridMultilevel"/>
    <w:tmpl w:val="9B42C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B5683"/>
    <w:multiLevelType w:val="hybridMultilevel"/>
    <w:tmpl w:val="471C5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04D74"/>
    <w:multiLevelType w:val="hybridMultilevel"/>
    <w:tmpl w:val="5C3CD0EC"/>
    <w:lvl w:ilvl="0" w:tplc="B8369B78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5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2"/>
  </w:num>
  <w:num w:numId="10">
    <w:abstractNumId w:val="17"/>
  </w:num>
  <w:num w:numId="11">
    <w:abstractNumId w:val="8"/>
  </w:num>
  <w:num w:numId="12">
    <w:abstractNumId w:val="3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7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AF"/>
    <w:rsid w:val="00012FC1"/>
    <w:rsid w:val="00020883"/>
    <w:rsid w:val="0002355F"/>
    <w:rsid w:val="00024D0F"/>
    <w:rsid w:val="000303AA"/>
    <w:rsid w:val="000355B6"/>
    <w:rsid w:val="00045F71"/>
    <w:rsid w:val="0005266F"/>
    <w:rsid w:val="00073585"/>
    <w:rsid w:val="000769EC"/>
    <w:rsid w:val="000D2D5F"/>
    <w:rsid w:val="000E681C"/>
    <w:rsid w:val="0010077A"/>
    <w:rsid w:val="00103E91"/>
    <w:rsid w:val="0011182D"/>
    <w:rsid w:val="00122F51"/>
    <w:rsid w:val="00125807"/>
    <w:rsid w:val="00146066"/>
    <w:rsid w:val="00173F87"/>
    <w:rsid w:val="00183090"/>
    <w:rsid w:val="001832D3"/>
    <w:rsid w:val="00193135"/>
    <w:rsid w:val="001A112F"/>
    <w:rsid w:val="001A1DA5"/>
    <w:rsid w:val="001D3EC1"/>
    <w:rsid w:val="001E4936"/>
    <w:rsid w:val="00213250"/>
    <w:rsid w:val="00214C52"/>
    <w:rsid w:val="00244A84"/>
    <w:rsid w:val="00255634"/>
    <w:rsid w:val="002678DC"/>
    <w:rsid w:val="00281597"/>
    <w:rsid w:val="002A068C"/>
    <w:rsid w:val="002B3645"/>
    <w:rsid w:val="002B6672"/>
    <w:rsid w:val="002C0484"/>
    <w:rsid w:val="002C3718"/>
    <w:rsid w:val="002F12DC"/>
    <w:rsid w:val="002F22AF"/>
    <w:rsid w:val="00300E44"/>
    <w:rsid w:val="003205BC"/>
    <w:rsid w:val="00327DC8"/>
    <w:rsid w:val="0034204E"/>
    <w:rsid w:val="00354A7F"/>
    <w:rsid w:val="00356B15"/>
    <w:rsid w:val="00364F3F"/>
    <w:rsid w:val="003703CC"/>
    <w:rsid w:val="003904A2"/>
    <w:rsid w:val="003A3DC2"/>
    <w:rsid w:val="003B7762"/>
    <w:rsid w:val="003C79C8"/>
    <w:rsid w:val="003D4B8C"/>
    <w:rsid w:val="003F3201"/>
    <w:rsid w:val="00400693"/>
    <w:rsid w:val="00426414"/>
    <w:rsid w:val="00430010"/>
    <w:rsid w:val="0043079F"/>
    <w:rsid w:val="004334D4"/>
    <w:rsid w:val="004363E1"/>
    <w:rsid w:val="00461E32"/>
    <w:rsid w:val="00481BB2"/>
    <w:rsid w:val="00485A39"/>
    <w:rsid w:val="004A067D"/>
    <w:rsid w:val="004A4928"/>
    <w:rsid w:val="004B11F8"/>
    <w:rsid w:val="004B4293"/>
    <w:rsid w:val="004B4419"/>
    <w:rsid w:val="004C1BBF"/>
    <w:rsid w:val="004C640B"/>
    <w:rsid w:val="004D4E80"/>
    <w:rsid w:val="004E5F27"/>
    <w:rsid w:val="005122A7"/>
    <w:rsid w:val="00514DFB"/>
    <w:rsid w:val="0051677F"/>
    <w:rsid w:val="0052223F"/>
    <w:rsid w:val="0052554B"/>
    <w:rsid w:val="00527BFA"/>
    <w:rsid w:val="00545DD3"/>
    <w:rsid w:val="0057548E"/>
    <w:rsid w:val="005A492E"/>
    <w:rsid w:val="005D0816"/>
    <w:rsid w:val="005E01A7"/>
    <w:rsid w:val="005E031D"/>
    <w:rsid w:val="005E2646"/>
    <w:rsid w:val="00602FFB"/>
    <w:rsid w:val="00641793"/>
    <w:rsid w:val="0064490E"/>
    <w:rsid w:val="00650A5D"/>
    <w:rsid w:val="00657D59"/>
    <w:rsid w:val="00665E9B"/>
    <w:rsid w:val="006928D5"/>
    <w:rsid w:val="006B14FB"/>
    <w:rsid w:val="006B6682"/>
    <w:rsid w:val="006C28C9"/>
    <w:rsid w:val="006C5F49"/>
    <w:rsid w:val="006D1FE4"/>
    <w:rsid w:val="006D7277"/>
    <w:rsid w:val="0071096B"/>
    <w:rsid w:val="00721466"/>
    <w:rsid w:val="00792CB0"/>
    <w:rsid w:val="0079600C"/>
    <w:rsid w:val="007B1791"/>
    <w:rsid w:val="007B39BF"/>
    <w:rsid w:val="007C3A50"/>
    <w:rsid w:val="007C4373"/>
    <w:rsid w:val="00807B8E"/>
    <w:rsid w:val="00836391"/>
    <w:rsid w:val="00837CEF"/>
    <w:rsid w:val="0087184C"/>
    <w:rsid w:val="0087213B"/>
    <w:rsid w:val="008830AA"/>
    <w:rsid w:val="0088492C"/>
    <w:rsid w:val="008E5865"/>
    <w:rsid w:val="009043BA"/>
    <w:rsid w:val="00920CA5"/>
    <w:rsid w:val="00927EA5"/>
    <w:rsid w:val="00930D5B"/>
    <w:rsid w:val="009316BD"/>
    <w:rsid w:val="00937497"/>
    <w:rsid w:val="00960FF1"/>
    <w:rsid w:val="00963FE4"/>
    <w:rsid w:val="009D2B80"/>
    <w:rsid w:val="009E6BAF"/>
    <w:rsid w:val="00A01B24"/>
    <w:rsid w:val="00A1535C"/>
    <w:rsid w:val="00A247C8"/>
    <w:rsid w:val="00A26278"/>
    <w:rsid w:val="00A4334F"/>
    <w:rsid w:val="00A5321B"/>
    <w:rsid w:val="00A75377"/>
    <w:rsid w:val="00A8471B"/>
    <w:rsid w:val="00AB739F"/>
    <w:rsid w:val="00AC0F15"/>
    <w:rsid w:val="00AD30E1"/>
    <w:rsid w:val="00AD57B0"/>
    <w:rsid w:val="00AE5D1C"/>
    <w:rsid w:val="00B11D14"/>
    <w:rsid w:val="00B20C98"/>
    <w:rsid w:val="00B4662A"/>
    <w:rsid w:val="00B57FCA"/>
    <w:rsid w:val="00B815F1"/>
    <w:rsid w:val="00B91676"/>
    <w:rsid w:val="00BC19FF"/>
    <w:rsid w:val="00BC1C03"/>
    <w:rsid w:val="00BC22ED"/>
    <w:rsid w:val="00BD3D23"/>
    <w:rsid w:val="00C13D77"/>
    <w:rsid w:val="00C251AF"/>
    <w:rsid w:val="00C62B37"/>
    <w:rsid w:val="00C76676"/>
    <w:rsid w:val="00C87947"/>
    <w:rsid w:val="00CD70B6"/>
    <w:rsid w:val="00CE06A5"/>
    <w:rsid w:val="00CE3D1A"/>
    <w:rsid w:val="00CF4584"/>
    <w:rsid w:val="00D16B72"/>
    <w:rsid w:val="00D379FC"/>
    <w:rsid w:val="00D464C0"/>
    <w:rsid w:val="00D621F0"/>
    <w:rsid w:val="00D72817"/>
    <w:rsid w:val="00DB2599"/>
    <w:rsid w:val="00DB69FE"/>
    <w:rsid w:val="00DC1959"/>
    <w:rsid w:val="00DC796F"/>
    <w:rsid w:val="00DD4DF6"/>
    <w:rsid w:val="00E06DD2"/>
    <w:rsid w:val="00E1478B"/>
    <w:rsid w:val="00E234EC"/>
    <w:rsid w:val="00E32F13"/>
    <w:rsid w:val="00E54F73"/>
    <w:rsid w:val="00E55763"/>
    <w:rsid w:val="00E60FA6"/>
    <w:rsid w:val="00E90348"/>
    <w:rsid w:val="00E96014"/>
    <w:rsid w:val="00EA1DB2"/>
    <w:rsid w:val="00EA28C8"/>
    <w:rsid w:val="00EC0CB0"/>
    <w:rsid w:val="00EC4EC2"/>
    <w:rsid w:val="00ED3F8D"/>
    <w:rsid w:val="00EE0E81"/>
    <w:rsid w:val="00EF343E"/>
    <w:rsid w:val="00F02431"/>
    <w:rsid w:val="00F05988"/>
    <w:rsid w:val="00F14720"/>
    <w:rsid w:val="00F1488C"/>
    <w:rsid w:val="00F20B0F"/>
    <w:rsid w:val="00F34B3F"/>
    <w:rsid w:val="00F51706"/>
    <w:rsid w:val="00F5354D"/>
    <w:rsid w:val="00F63011"/>
    <w:rsid w:val="00F877CF"/>
    <w:rsid w:val="00FA52CE"/>
    <w:rsid w:val="00FA775E"/>
    <w:rsid w:val="00FC1A0C"/>
    <w:rsid w:val="00F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11195-1D91-42E1-9F6D-74C16419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color w:val="666666"/>
      <w:sz w:val="2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3">
    <w:name w:val="Body Text"/>
    <w:basedOn w:val="a"/>
    <w:semiHidden/>
    <w:pPr>
      <w:jc w:val="both"/>
    </w:pPr>
    <w:rPr>
      <w:color w:val="666666"/>
      <w:sz w:val="28"/>
      <w:szCs w:val="17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0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link w:val="Char"/>
    <w:uiPriority w:val="99"/>
    <w:unhideWhenUsed/>
    <w:rsid w:val="004334D4"/>
    <w:pPr>
      <w:spacing w:after="120"/>
      <w:ind w:left="283"/>
    </w:pPr>
  </w:style>
  <w:style w:type="character" w:customStyle="1" w:styleId="Char">
    <w:name w:val="Σώμα κείμενου με εσοχή Char"/>
    <w:link w:val="a6"/>
    <w:uiPriority w:val="99"/>
    <w:rsid w:val="004334D4"/>
    <w:rPr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FA52C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FA52C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A28C8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930D5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930D5B"/>
    <w:rPr>
      <w:sz w:val="24"/>
      <w:szCs w:val="24"/>
      <w:lang w:val="el-GR" w:eastAsia="el-GR"/>
    </w:rPr>
  </w:style>
  <w:style w:type="paragraph" w:styleId="aa">
    <w:name w:val="footer"/>
    <w:basedOn w:val="a"/>
    <w:link w:val="Char2"/>
    <w:uiPriority w:val="99"/>
    <w:unhideWhenUsed/>
    <w:rsid w:val="00930D5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930D5B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sp.d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E7C9-7FF3-404A-9014-7EE9D189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2541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DUTH-TEFAA</Company>
  <LinksUpToDate>false</LinksUpToDate>
  <CharactersWithSpaces>3005</CharactersWithSpaces>
  <SharedDoc>false</SharedDoc>
  <HLinks>
    <vt:vector size="24" baseType="variant">
      <vt:variant>
        <vt:i4>5242883</vt:i4>
      </vt:variant>
      <vt:variant>
        <vt:i4>9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  <vt:variant>
        <vt:i4>1835027</vt:i4>
      </vt:variant>
      <vt:variant>
        <vt:i4>6</vt:i4>
      </vt:variant>
      <vt:variant>
        <vt:i4>0</vt:i4>
      </vt:variant>
      <vt:variant>
        <vt:i4>5</vt:i4>
      </vt:variant>
      <vt:variant>
        <vt:lpwstr>https://itc.duth.gr/zoom</vt:lpwstr>
      </vt:variant>
      <vt:variant>
        <vt:lpwstr/>
      </vt:variant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http://duth.gr/Portals/0/Privacy_Policy.pdf</vt:lpwstr>
      </vt:variant>
      <vt:variant>
        <vt:lpwstr/>
      </vt:variant>
      <vt:variant>
        <vt:i4>5242883</vt:i4>
      </vt:variant>
      <vt:variant>
        <vt:i4>0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Αναστασία Φυγκά</cp:lastModifiedBy>
  <cp:revision>3</cp:revision>
  <cp:lastPrinted>2020-11-05T07:58:00Z</cp:lastPrinted>
  <dcterms:created xsi:type="dcterms:W3CDTF">2022-01-31T08:26:00Z</dcterms:created>
  <dcterms:modified xsi:type="dcterms:W3CDTF">2022-01-31T08:26:00Z</dcterms:modified>
</cp:coreProperties>
</file>