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273" w:rsidRDefault="002533F7" w:rsidP="00390CD2">
      <w:pPr>
        <w:spacing w:line="240" w:lineRule="auto"/>
        <w:ind w:firstLine="567"/>
        <w:jc w:val="center"/>
        <w:rPr>
          <w:rFonts w:cstheme="minorHAnsi"/>
          <w:b/>
          <w:bCs/>
        </w:rPr>
      </w:pPr>
      <w:bookmarkStart w:id="0" w:name="_GoBack"/>
      <w:bookmarkEnd w:id="0"/>
      <w:r>
        <w:rPr>
          <w:rFonts w:cstheme="minorHAnsi"/>
          <w:b/>
          <w:bCs/>
        </w:rPr>
        <w:t xml:space="preserve">Ανακοίνωση </w:t>
      </w:r>
      <w:r w:rsidR="00EB7273">
        <w:rPr>
          <w:rFonts w:cstheme="minorHAnsi"/>
          <w:b/>
          <w:bCs/>
        </w:rPr>
        <w:t xml:space="preserve">για την </w:t>
      </w:r>
      <w:r w:rsidR="007953B0">
        <w:rPr>
          <w:rFonts w:cstheme="minorHAnsi"/>
          <w:b/>
          <w:bCs/>
        </w:rPr>
        <w:t xml:space="preserve">έναρξη υποβολής αιτήσεων </w:t>
      </w:r>
      <w:r w:rsidR="00EB7273">
        <w:rPr>
          <w:rFonts w:cstheme="minorHAnsi"/>
          <w:b/>
          <w:bCs/>
        </w:rPr>
        <w:t>και τη διαδικασία</w:t>
      </w:r>
    </w:p>
    <w:p w:rsidR="00A020E2" w:rsidRDefault="00EB7273" w:rsidP="00390CD2">
      <w:pPr>
        <w:spacing w:line="240" w:lineRule="auto"/>
        <w:ind w:firstLine="567"/>
        <w:jc w:val="center"/>
        <w:rPr>
          <w:rFonts w:cstheme="minorHAnsi"/>
          <w:b/>
          <w:bCs/>
        </w:rPr>
      </w:pPr>
      <w:r>
        <w:rPr>
          <w:rFonts w:cstheme="minorHAnsi"/>
          <w:b/>
          <w:bCs/>
        </w:rPr>
        <w:t xml:space="preserve"> </w:t>
      </w:r>
      <w:r w:rsidR="007953B0">
        <w:rPr>
          <w:rFonts w:cstheme="minorHAnsi"/>
          <w:b/>
          <w:bCs/>
        </w:rPr>
        <w:t>για τη</w:t>
      </w:r>
      <w:r w:rsidR="00082C5E" w:rsidRPr="00390CD2">
        <w:rPr>
          <w:rFonts w:cstheme="minorHAnsi"/>
          <w:b/>
          <w:bCs/>
        </w:rPr>
        <w:t xml:space="preserve"> συμμετοχή</w:t>
      </w:r>
      <w:r>
        <w:rPr>
          <w:rFonts w:cstheme="minorHAnsi"/>
          <w:b/>
          <w:bCs/>
        </w:rPr>
        <w:t xml:space="preserve"> </w:t>
      </w:r>
      <w:r w:rsidR="00A020E2">
        <w:rPr>
          <w:rFonts w:cstheme="minorHAnsi"/>
          <w:b/>
          <w:bCs/>
        </w:rPr>
        <w:t>φοιτητριών</w:t>
      </w:r>
      <w:r>
        <w:rPr>
          <w:rFonts w:cstheme="minorHAnsi"/>
          <w:b/>
          <w:bCs/>
        </w:rPr>
        <w:t>/</w:t>
      </w:r>
      <w:r w:rsidR="003A1560">
        <w:rPr>
          <w:rFonts w:cstheme="minorHAnsi"/>
          <w:b/>
          <w:bCs/>
        </w:rPr>
        <w:t>-</w:t>
      </w:r>
      <w:r w:rsidR="00A020E2">
        <w:rPr>
          <w:rFonts w:cstheme="minorHAnsi"/>
          <w:b/>
          <w:bCs/>
        </w:rPr>
        <w:t>ών του Τμήματος Κοινωνικής Πολιτικής του ΔΠΘ</w:t>
      </w:r>
    </w:p>
    <w:p w:rsidR="00082C5E" w:rsidRPr="00390CD2" w:rsidRDefault="00082C5E" w:rsidP="00390CD2">
      <w:pPr>
        <w:spacing w:line="240" w:lineRule="auto"/>
        <w:ind w:firstLine="567"/>
        <w:jc w:val="center"/>
        <w:rPr>
          <w:rFonts w:cstheme="minorHAnsi"/>
          <w:b/>
          <w:bCs/>
        </w:rPr>
      </w:pPr>
      <w:r w:rsidRPr="00390CD2">
        <w:rPr>
          <w:rFonts w:cstheme="minorHAnsi"/>
          <w:b/>
          <w:bCs/>
        </w:rPr>
        <w:t>στην Πράξη</w:t>
      </w:r>
      <w:r w:rsidR="00A020E2">
        <w:rPr>
          <w:rFonts w:cstheme="minorHAnsi"/>
          <w:b/>
          <w:bCs/>
        </w:rPr>
        <w:t xml:space="preserve"> </w:t>
      </w:r>
      <w:r w:rsidRPr="00390CD2">
        <w:rPr>
          <w:rFonts w:cstheme="minorHAnsi"/>
          <w:b/>
          <w:bCs/>
        </w:rPr>
        <w:t>«Πρακτική Άσκηση Φοιτητών του ΔΠΘ» με κωδ. ΟΠΣ 5033025</w:t>
      </w:r>
    </w:p>
    <w:p w:rsidR="00082C5E" w:rsidRPr="00390CD2" w:rsidRDefault="00AB7434" w:rsidP="00390CD2">
      <w:pPr>
        <w:spacing w:line="240" w:lineRule="auto"/>
        <w:ind w:firstLine="567"/>
        <w:jc w:val="both"/>
        <w:rPr>
          <w:rFonts w:cstheme="minorHAnsi"/>
        </w:rPr>
      </w:pPr>
      <w:r>
        <w:rPr>
          <w:rFonts w:cstheme="minorHAnsi"/>
        </w:rPr>
        <w:t xml:space="preserve">Το Τμήμα Κοινωνικής Πολιτικής </w:t>
      </w:r>
      <w:r w:rsidR="007953B0">
        <w:rPr>
          <w:rFonts w:cstheme="minorHAnsi"/>
        </w:rPr>
        <w:t>ανακοινώνει</w:t>
      </w:r>
      <w:r w:rsidR="002A7DDC">
        <w:rPr>
          <w:rFonts w:cstheme="minorHAnsi"/>
        </w:rPr>
        <w:t xml:space="preserve"> τη</w:t>
      </w:r>
      <w:r>
        <w:rPr>
          <w:rFonts w:cstheme="minorHAnsi"/>
        </w:rPr>
        <w:t>ν έναρξη της</w:t>
      </w:r>
      <w:r w:rsidR="002A7DDC">
        <w:rPr>
          <w:rFonts w:cstheme="minorHAnsi"/>
        </w:rPr>
        <w:t xml:space="preserve"> διαδικασία</w:t>
      </w:r>
      <w:r>
        <w:rPr>
          <w:rFonts w:cstheme="minorHAnsi"/>
        </w:rPr>
        <w:t>ς</w:t>
      </w:r>
      <w:r w:rsidR="002A7DDC">
        <w:rPr>
          <w:rFonts w:cstheme="minorHAnsi"/>
        </w:rPr>
        <w:t xml:space="preserve"> υποβολής των αιτήσεων για  </w:t>
      </w:r>
      <w:r>
        <w:rPr>
          <w:rFonts w:cstheme="minorHAnsi"/>
        </w:rPr>
        <w:t xml:space="preserve">σαράντα πέντε </w:t>
      </w:r>
      <w:r w:rsidR="002A7DDC" w:rsidRPr="00A020E2">
        <w:rPr>
          <w:rFonts w:cstheme="minorHAnsi"/>
        </w:rPr>
        <w:t>(</w:t>
      </w:r>
      <w:r w:rsidRPr="00A020E2">
        <w:rPr>
          <w:rFonts w:cstheme="minorHAnsi"/>
        </w:rPr>
        <w:t>45</w:t>
      </w:r>
      <w:r w:rsidR="002A7DDC" w:rsidRPr="00A020E2">
        <w:rPr>
          <w:rFonts w:cstheme="minorHAnsi"/>
        </w:rPr>
        <w:t>)</w:t>
      </w:r>
      <w:r w:rsidRPr="00A020E2">
        <w:rPr>
          <w:rFonts w:cstheme="minorHAnsi"/>
        </w:rPr>
        <w:t xml:space="preserve"> </w:t>
      </w:r>
      <w:r w:rsidR="00082C5E" w:rsidRPr="00390CD2">
        <w:rPr>
          <w:rFonts w:cstheme="minorHAnsi"/>
        </w:rPr>
        <w:t>θέσεις πρακτική</w:t>
      </w:r>
      <w:r w:rsidR="00340EE2">
        <w:rPr>
          <w:rFonts w:cstheme="minorHAnsi"/>
        </w:rPr>
        <w:t>ς</w:t>
      </w:r>
      <w:r w:rsidR="00082C5E" w:rsidRPr="00390CD2">
        <w:rPr>
          <w:rFonts w:cstheme="minorHAnsi"/>
        </w:rPr>
        <w:t xml:space="preserve"> άσκηση</w:t>
      </w:r>
      <w:r w:rsidR="00340EE2">
        <w:rPr>
          <w:rFonts w:cstheme="minorHAnsi"/>
        </w:rPr>
        <w:t>ς</w:t>
      </w:r>
      <w:r w:rsidR="00082C5E" w:rsidRPr="00390CD2">
        <w:rPr>
          <w:rFonts w:cstheme="minorHAnsi"/>
        </w:rPr>
        <w:t xml:space="preserve"> για το ακαδημαϊκό έτος 2021-2022, στο πλαίσιο της Πράξης με τίτλο «Πρακτική Άσκηση Φοιτητών του Δημοκρίτειου Πανεπιστημίου Θράκης» και κωδ. ΟΠΣ 5033025, το οποίο εντάσσεται στο Επιχειρησιακό Πρόγραμμα «Ανταγωνιστικότητα Επιχειρηματικότητα και Καινοτομία» που </w:t>
      </w:r>
      <w:proofErr w:type="spellStart"/>
      <w:r w:rsidR="00082C5E" w:rsidRPr="00390CD2">
        <w:rPr>
          <w:rFonts w:cstheme="minorHAnsi"/>
        </w:rPr>
        <w:t>συγ</w:t>
      </w:r>
      <w:proofErr w:type="spellEnd"/>
      <w:r w:rsidR="00A020E2">
        <w:rPr>
          <w:rFonts w:cstheme="minorHAnsi"/>
        </w:rPr>
        <w:t>-</w:t>
      </w:r>
      <w:r w:rsidR="00082C5E" w:rsidRPr="00390CD2">
        <w:rPr>
          <w:rFonts w:cstheme="minorHAnsi"/>
        </w:rPr>
        <w:t xml:space="preserve">χρηματοδοτείται από το Ευρωπαϊκό Κοινωνικό Ταμείο. </w:t>
      </w:r>
    </w:p>
    <w:p w:rsidR="00082C5E" w:rsidRPr="00EB7273" w:rsidRDefault="00082C5E" w:rsidP="00AB7434">
      <w:pPr>
        <w:spacing w:line="240" w:lineRule="auto"/>
        <w:ind w:firstLine="567"/>
        <w:jc w:val="both"/>
        <w:rPr>
          <w:rFonts w:cstheme="minorHAnsi"/>
        </w:rPr>
      </w:pPr>
      <w:r w:rsidRPr="00390CD2">
        <w:rPr>
          <w:rFonts w:cstheme="minorHAnsi"/>
        </w:rPr>
        <w:t xml:space="preserve">Η </w:t>
      </w:r>
      <w:r w:rsidR="00AB7434">
        <w:rPr>
          <w:rFonts w:cstheme="minorHAnsi"/>
        </w:rPr>
        <w:t xml:space="preserve">απασχόληση των φοιτητριών και φοιτητών του Τμήματος σε φορείς </w:t>
      </w:r>
      <w:r w:rsidR="003E3E79">
        <w:rPr>
          <w:rFonts w:cstheme="minorHAnsi"/>
        </w:rPr>
        <w:t xml:space="preserve">Πρακτικής Άσκησης </w:t>
      </w:r>
      <w:r w:rsidR="00EB7273">
        <w:rPr>
          <w:rFonts w:cstheme="minorHAnsi"/>
        </w:rPr>
        <w:t xml:space="preserve">έχει οριστεί με απόφαση της Συνέλευσης του Τμήματος από 31.8.2021 που ανακοινώθηκε στις 10.9.2021 </w:t>
      </w:r>
      <w:r w:rsidR="003E3E79">
        <w:rPr>
          <w:rFonts w:cstheme="minorHAnsi"/>
        </w:rPr>
        <w:t xml:space="preserve">ότι θα γίνει </w:t>
      </w:r>
      <w:r w:rsidR="000E3F51" w:rsidRPr="003E3E79">
        <w:rPr>
          <w:rFonts w:cstheme="minorHAnsi"/>
        </w:rPr>
        <w:t xml:space="preserve">σε </w:t>
      </w:r>
      <w:r w:rsidR="00AB7434" w:rsidRPr="00EB7273">
        <w:rPr>
          <w:rFonts w:cstheme="minorHAnsi"/>
          <w:b/>
          <w:u w:val="single"/>
        </w:rPr>
        <w:t>δύο (2</w:t>
      </w:r>
      <w:r w:rsidR="007A52E4" w:rsidRPr="00EB7273">
        <w:rPr>
          <w:rFonts w:cstheme="minorHAnsi"/>
          <w:b/>
          <w:u w:val="single"/>
        </w:rPr>
        <w:t>)</w:t>
      </w:r>
      <w:r w:rsidR="000E3F51" w:rsidRPr="00EB7273">
        <w:rPr>
          <w:rFonts w:cstheme="minorHAnsi"/>
          <w:b/>
          <w:u w:val="single"/>
        </w:rPr>
        <w:t xml:space="preserve"> </w:t>
      </w:r>
      <w:r w:rsidR="00094D20" w:rsidRPr="00EB7273">
        <w:rPr>
          <w:rFonts w:cstheme="minorHAnsi"/>
          <w:b/>
          <w:u w:val="single"/>
        </w:rPr>
        <w:t xml:space="preserve">δίμηνους </w:t>
      </w:r>
      <w:r w:rsidR="000E3F51" w:rsidRPr="00EB7273">
        <w:rPr>
          <w:rFonts w:cstheme="minorHAnsi"/>
          <w:b/>
          <w:u w:val="single"/>
        </w:rPr>
        <w:t>κύκλο</w:t>
      </w:r>
      <w:r w:rsidR="00AB7434" w:rsidRPr="00EB7273">
        <w:rPr>
          <w:rFonts w:cstheme="minorHAnsi"/>
          <w:b/>
          <w:u w:val="single"/>
        </w:rPr>
        <w:t>υς</w:t>
      </w:r>
      <w:r w:rsidR="00094D20" w:rsidRPr="00EB7273">
        <w:rPr>
          <w:rFonts w:cstheme="minorHAnsi"/>
          <w:b/>
          <w:u w:val="single"/>
        </w:rPr>
        <w:t>,</w:t>
      </w:r>
      <w:r w:rsidR="000E3F51" w:rsidRPr="00EB7273">
        <w:rPr>
          <w:rFonts w:cstheme="minorHAnsi"/>
          <w:b/>
          <w:u w:val="single"/>
        </w:rPr>
        <w:t xml:space="preserve"> κατά τη χρονική περίοδο </w:t>
      </w:r>
      <w:r w:rsidR="00AB7434" w:rsidRPr="00EB7273">
        <w:rPr>
          <w:rFonts w:cstheme="minorHAnsi"/>
          <w:b/>
          <w:u w:val="single"/>
        </w:rPr>
        <w:t>από 1.4 έως 31.</w:t>
      </w:r>
      <w:r w:rsidR="00A020E2" w:rsidRPr="00EB7273">
        <w:rPr>
          <w:rFonts w:cstheme="minorHAnsi"/>
          <w:b/>
          <w:u w:val="single"/>
        </w:rPr>
        <w:t>8</w:t>
      </w:r>
      <w:r w:rsidR="00AB7434" w:rsidRPr="00EB7273">
        <w:rPr>
          <w:rFonts w:cstheme="minorHAnsi"/>
          <w:b/>
          <w:u w:val="single"/>
        </w:rPr>
        <w:t>.20</w:t>
      </w:r>
      <w:r w:rsidRPr="00EB7273">
        <w:rPr>
          <w:rFonts w:cstheme="minorHAnsi"/>
          <w:b/>
          <w:u w:val="single"/>
        </w:rPr>
        <w:t>2</w:t>
      </w:r>
      <w:r w:rsidR="00BB4429" w:rsidRPr="00EB7273">
        <w:rPr>
          <w:rFonts w:cstheme="minorHAnsi"/>
          <w:b/>
          <w:u w:val="single"/>
        </w:rPr>
        <w:t>2</w:t>
      </w:r>
      <w:r w:rsidRPr="00EB7273">
        <w:rPr>
          <w:rFonts w:cstheme="minorHAnsi"/>
          <w:b/>
          <w:u w:val="single"/>
        </w:rPr>
        <w:t xml:space="preserve"> </w:t>
      </w:r>
      <w:r w:rsidR="00AB7434" w:rsidRPr="00EB7273">
        <w:rPr>
          <w:rFonts w:cstheme="minorHAnsi"/>
          <w:b/>
          <w:u w:val="single"/>
        </w:rPr>
        <w:t xml:space="preserve">και </w:t>
      </w:r>
      <w:r w:rsidR="00A020E2" w:rsidRPr="00EB7273">
        <w:rPr>
          <w:rFonts w:cstheme="minorHAnsi"/>
          <w:b/>
          <w:u w:val="single"/>
        </w:rPr>
        <w:t>συγκεκριμένα από 1</w:t>
      </w:r>
      <w:r w:rsidR="00094D20" w:rsidRPr="00EB7273">
        <w:rPr>
          <w:rFonts w:cstheme="minorHAnsi"/>
          <w:b/>
          <w:u w:val="single"/>
        </w:rPr>
        <w:t>.</w:t>
      </w:r>
      <w:r w:rsidR="00A020E2" w:rsidRPr="00EB7273">
        <w:rPr>
          <w:rFonts w:cstheme="minorHAnsi"/>
          <w:b/>
          <w:u w:val="single"/>
        </w:rPr>
        <w:t xml:space="preserve">4.2022 έως 31.5.2022 και </w:t>
      </w:r>
      <w:r w:rsidR="00AB7434" w:rsidRPr="00EB7273">
        <w:rPr>
          <w:rFonts w:cstheme="minorHAnsi"/>
          <w:b/>
          <w:u w:val="single"/>
        </w:rPr>
        <w:t xml:space="preserve">από 1.7 </w:t>
      </w:r>
      <w:r w:rsidRPr="00EB7273">
        <w:rPr>
          <w:rFonts w:cstheme="minorHAnsi"/>
          <w:b/>
          <w:u w:val="single"/>
        </w:rPr>
        <w:t xml:space="preserve">έως </w:t>
      </w:r>
      <w:r w:rsidR="00AB7434" w:rsidRPr="00EB7273">
        <w:rPr>
          <w:rFonts w:cstheme="minorHAnsi"/>
          <w:b/>
          <w:u w:val="single"/>
        </w:rPr>
        <w:t>31</w:t>
      </w:r>
      <w:r w:rsidR="00A020E2" w:rsidRPr="00EB7273">
        <w:rPr>
          <w:rFonts w:cstheme="minorHAnsi"/>
          <w:b/>
          <w:u w:val="single"/>
        </w:rPr>
        <w:t>.</w:t>
      </w:r>
      <w:r w:rsidRPr="00EB7273">
        <w:rPr>
          <w:rFonts w:cstheme="minorHAnsi"/>
          <w:b/>
          <w:u w:val="single"/>
        </w:rPr>
        <w:t>8</w:t>
      </w:r>
      <w:r w:rsidR="00A020E2" w:rsidRPr="00EB7273">
        <w:rPr>
          <w:rFonts w:cstheme="minorHAnsi"/>
          <w:b/>
          <w:u w:val="single"/>
        </w:rPr>
        <w:t>.</w:t>
      </w:r>
      <w:r w:rsidRPr="00EB7273">
        <w:rPr>
          <w:rFonts w:cstheme="minorHAnsi"/>
          <w:b/>
          <w:u w:val="single"/>
        </w:rPr>
        <w:t>202</w:t>
      </w:r>
      <w:r w:rsidR="00BB4429" w:rsidRPr="00EB7273">
        <w:rPr>
          <w:rFonts w:cstheme="minorHAnsi"/>
          <w:b/>
          <w:u w:val="single"/>
        </w:rPr>
        <w:t>2</w:t>
      </w:r>
      <w:r w:rsidRPr="00EB7273">
        <w:rPr>
          <w:rFonts w:cstheme="minorHAnsi"/>
        </w:rPr>
        <w:t xml:space="preserve"> σε φορείς υποδοχής του ιδιωτικού ή δημόσιου τομέα με έμφαση στο</w:t>
      </w:r>
      <w:r w:rsidR="00031FD0" w:rsidRPr="00EB7273">
        <w:rPr>
          <w:rFonts w:cstheme="minorHAnsi"/>
        </w:rPr>
        <w:t>ν</w:t>
      </w:r>
      <w:r w:rsidRPr="00EB7273">
        <w:rPr>
          <w:rFonts w:cstheme="minorHAnsi"/>
        </w:rPr>
        <w:t xml:space="preserve"> ιδιωτικ</w:t>
      </w:r>
      <w:r w:rsidR="000E3F51" w:rsidRPr="00EB7273">
        <w:rPr>
          <w:rFonts w:cstheme="minorHAnsi"/>
        </w:rPr>
        <w:t>ό τομέα</w:t>
      </w:r>
      <w:r w:rsidR="00A020E2" w:rsidRPr="00EB7273">
        <w:rPr>
          <w:rFonts w:cstheme="minorHAnsi"/>
        </w:rPr>
        <w:t>. Η ΠΑ θα πρα</w:t>
      </w:r>
      <w:r w:rsidR="00094D20" w:rsidRPr="00EB7273">
        <w:rPr>
          <w:rFonts w:cstheme="minorHAnsi"/>
        </w:rPr>
        <w:t>γ</w:t>
      </w:r>
      <w:r w:rsidR="00A020E2" w:rsidRPr="00EB7273">
        <w:rPr>
          <w:rFonts w:cstheme="minorHAnsi"/>
        </w:rPr>
        <w:t>μ</w:t>
      </w:r>
      <w:r w:rsidR="00094D20" w:rsidRPr="00EB7273">
        <w:rPr>
          <w:rFonts w:cstheme="minorHAnsi"/>
        </w:rPr>
        <w:t>α</w:t>
      </w:r>
      <w:r w:rsidR="00A020E2" w:rsidRPr="00EB7273">
        <w:rPr>
          <w:rFonts w:cstheme="minorHAnsi"/>
        </w:rPr>
        <w:t xml:space="preserve">τοποιηθεί </w:t>
      </w:r>
      <w:r w:rsidR="00A020E2" w:rsidRPr="00EB7273">
        <w:rPr>
          <w:rFonts w:cs="Times New Roman"/>
        </w:rPr>
        <w:t xml:space="preserve">εφόσον τότε θα επιτρέπεται η φυσική παρουσία των ασκούμενων φοιτητριών/-ών στους συνεργαζόμενους φορείς και με τη λήψη όλων των μέτρων που θα ισχύουν κατά την ανωτέρω περίοδο για την </w:t>
      </w:r>
      <w:r w:rsidR="00A020E2" w:rsidRPr="00EB7273">
        <w:rPr>
          <w:rFonts w:cs="Times New Roman"/>
          <w:bCs/>
        </w:rPr>
        <w:t xml:space="preserve">προστασία της δημόσιας υγείας από τον κίνδυνο περαιτέρω διασποράς του </w:t>
      </w:r>
      <w:proofErr w:type="spellStart"/>
      <w:r w:rsidR="00A020E2" w:rsidRPr="00EB7273">
        <w:rPr>
          <w:rFonts w:cs="Times New Roman"/>
          <w:bCs/>
        </w:rPr>
        <w:t>κορωνοϊού</w:t>
      </w:r>
      <w:proofErr w:type="spellEnd"/>
      <w:r w:rsidR="00A020E2" w:rsidRPr="00EB7273">
        <w:rPr>
          <w:rFonts w:cs="Times New Roman"/>
          <w:bCs/>
        </w:rPr>
        <w:t xml:space="preserve"> COVID-19.</w:t>
      </w:r>
    </w:p>
    <w:p w:rsidR="00814EF9" w:rsidRPr="00EB7273" w:rsidRDefault="000E3F51" w:rsidP="00390CD2">
      <w:pPr>
        <w:spacing w:line="240" w:lineRule="auto"/>
        <w:ind w:firstLine="567"/>
        <w:jc w:val="both"/>
      </w:pPr>
      <w:r w:rsidRPr="00EB7273">
        <w:rPr>
          <w:rFonts w:cstheme="minorHAnsi"/>
        </w:rPr>
        <w:t>Οι φοιτ</w:t>
      </w:r>
      <w:r w:rsidR="00AB7434" w:rsidRPr="00EB7273">
        <w:rPr>
          <w:rFonts w:cstheme="minorHAnsi"/>
        </w:rPr>
        <w:t>ή</w:t>
      </w:r>
      <w:r w:rsidR="00B42E60" w:rsidRPr="00EB7273">
        <w:rPr>
          <w:rFonts w:cstheme="minorHAnsi"/>
        </w:rPr>
        <w:t>τ</w:t>
      </w:r>
      <w:r w:rsidRPr="00EB7273">
        <w:rPr>
          <w:rFonts w:cstheme="minorHAnsi"/>
        </w:rPr>
        <w:t>ριες</w:t>
      </w:r>
      <w:r w:rsidR="00AB7434" w:rsidRPr="00EB7273">
        <w:rPr>
          <w:rFonts w:cstheme="minorHAnsi"/>
        </w:rPr>
        <w:t xml:space="preserve">/-ητές </w:t>
      </w:r>
      <w:r w:rsidR="007A52E4" w:rsidRPr="00EB7273">
        <w:rPr>
          <w:rFonts w:cstheme="minorHAnsi"/>
        </w:rPr>
        <w:t>που επιθυμούν</w:t>
      </w:r>
      <w:r w:rsidRPr="00EB7273">
        <w:rPr>
          <w:rFonts w:cstheme="minorHAnsi"/>
        </w:rPr>
        <w:t xml:space="preserve"> να συμμετάσχουν θα πρέπει να υποβάλουν ηλεκτρονικά την αίτησή τους, </w:t>
      </w:r>
      <w:r w:rsidR="00AB7434" w:rsidRPr="00EB7273">
        <w:rPr>
          <w:rFonts w:cstheme="minorHAnsi"/>
        </w:rPr>
        <w:t xml:space="preserve">πραγματοποιώντας είσοδο </w:t>
      </w:r>
      <w:r w:rsidR="00031FD0" w:rsidRPr="00EB7273">
        <w:rPr>
          <w:rFonts w:cstheme="minorHAnsi"/>
        </w:rPr>
        <w:t>με τα στοιχεία του</w:t>
      </w:r>
      <w:r w:rsidRPr="00EB7273">
        <w:rPr>
          <w:rFonts w:cstheme="minorHAnsi"/>
        </w:rPr>
        <w:t xml:space="preserve"> ιδρυματικ</w:t>
      </w:r>
      <w:r w:rsidR="00031FD0" w:rsidRPr="00EB7273">
        <w:rPr>
          <w:rFonts w:cstheme="minorHAnsi"/>
        </w:rPr>
        <w:t>ού</w:t>
      </w:r>
      <w:r w:rsidRPr="00EB7273">
        <w:rPr>
          <w:rFonts w:cstheme="minorHAnsi"/>
        </w:rPr>
        <w:t xml:space="preserve"> τους λογαριασμού </w:t>
      </w:r>
      <w:r w:rsidR="007854A5">
        <w:rPr>
          <w:rFonts w:cstheme="minorHAnsi"/>
        </w:rPr>
        <w:t xml:space="preserve">και </w:t>
      </w:r>
      <w:r w:rsidR="00814EF9" w:rsidRPr="007854A5">
        <w:rPr>
          <w:rFonts w:cstheme="minorHAnsi"/>
          <w:b/>
          <w:u w:val="single"/>
        </w:rPr>
        <w:t xml:space="preserve">επιλέγοντας </w:t>
      </w:r>
      <w:r w:rsidR="00A020E2" w:rsidRPr="007854A5">
        <w:rPr>
          <w:rFonts w:cstheme="minorHAnsi"/>
          <w:b/>
          <w:u w:val="single"/>
        </w:rPr>
        <w:t>μια από τις ανωτέρω περιόδους</w:t>
      </w:r>
      <w:r w:rsidR="00A020E2" w:rsidRPr="00EB7273">
        <w:rPr>
          <w:rFonts w:cstheme="minorHAnsi"/>
        </w:rPr>
        <w:t xml:space="preserve"> </w:t>
      </w:r>
      <w:r w:rsidRPr="00EB7273">
        <w:rPr>
          <w:rFonts w:cstheme="minorHAnsi"/>
        </w:rPr>
        <w:t>στο Π</w:t>
      </w:r>
      <w:r w:rsidR="00AB7434" w:rsidRPr="00EB7273">
        <w:rPr>
          <w:rFonts w:cstheme="minorHAnsi"/>
        </w:rPr>
        <w:t xml:space="preserve">ληροφοριακό </w:t>
      </w:r>
      <w:r w:rsidRPr="00EB7273">
        <w:rPr>
          <w:rFonts w:cstheme="minorHAnsi"/>
        </w:rPr>
        <w:t>Σ</w:t>
      </w:r>
      <w:r w:rsidR="00AB7434" w:rsidRPr="00EB7273">
        <w:rPr>
          <w:rFonts w:cstheme="minorHAnsi"/>
        </w:rPr>
        <w:t xml:space="preserve">ύστημα </w:t>
      </w:r>
      <w:r w:rsidRPr="00EB7273">
        <w:rPr>
          <w:rFonts w:cstheme="minorHAnsi"/>
        </w:rPr>
        <w:t>τη</w:t>
      </w:r>
      <w:r w:rsidR="00031FD0" w:rsidRPr="00EB7273">
        <w:rPr>
          <w:rFonts w:cstheme="minorHAnsi"/>
        </w:rPr>
        <w:t>ς</w:t>
      </w:r>
      <w:r w:rsidRPr="00EB7273">
        <w:rPr>
          <w:rFonts w:cstheme="minorHAnsi"/>
        </w:rPr>
        <w:t xml:space="preserve"> Πρακτικής Άσκησης στην κάτωθι διεύθυνση: </w:t>
      </w:r>
      <w:hyperlink r:id="rId6" w:history="1">
        <w:r w:rsidRPr="00EB7273">
          <w:rPr>
            <w:rStyle w:val="-"/>
            <w:rFonts w:cstheme="minorHAnsi"/>
          </w:rPr>
          <w:t>https://praktiki.rescom.duth.gr/</w:t>
        </w:r>
      </w:hyperlink>
      <w:r w:rsidR="00814EF9" w:rsidRPr="00EB7273">
        <w:t>. Για την ορθή συμπλήρωση της αίτησης/δήλωσης χρειάζεται να γνωρίζουν:</w:t>
      </w:r>
    </w:p>
    <w:p w:rsidR="00814EF9" w:rsidRPr="00EB7273" w:rsidRDefault="00814EF9" w:rsidP="00390CD2">
      <w:pPr>
        <w:spacing w:line="240" w:lineRule="auto"/>
        <w:ind w:firstLine="567"/>
        <w:jc w:val="both"/>
      </w:pPr>
      <w:r w:rsidRPr="00EB7273">
        <w:t xml:space="preserve"> 1. τον Αριθμό Δελτίου Ταυτότητας,</w:t>
      </w:r>
    </w:p>
    <w:p w:rsidR="00814EF9" w:rsidRDefault="00814EF9" w:rsidP="00390CD2">
      <w:pPr>
        <w:spacing w:line="240" w:lineRule="auto"/>
        <w:ind w:firstLine="567"/>
        <w:jc w:val="both"/>
      </w:pPr>
      <w:r w:rsidRPr="00EB7273">
        <w:t xml:space="preserve"> 2. τον Α</w:t>
      </w:r>
      <w:r>
        <w:t>ΜΚΑ</w:t>
      </w:r>
    </w:p>
    <w:p w:rsidR="00814EF9" w:rsidRDefault="00814EF9" w:rsidP="00390CD2">
      <w:pPr>
        <w:spacing w:line="240" w:lineRule="auto"/>
        <w:ind w:firstLine="567"/>
        <w:jc w:val="both"/>
      </w:pPr>
      <w:r>
        <w:t xml:space="preserve"> 3. τον ΑΦΜ,</w:t>
      </w:r>
    </w:p>
    <w:p w:rsidR="00814EF9" w:rsidRDefault="00814EF9" w:rsidP="00390CD2">
      <w:pPr>
        <w:spacing w:line="240" w:lineRule="auto"/>
        <w:ind w:firstLine="567"/>
        <w:jc w:val="both"/>
      </w:pPr>
      <w:r>
        <w:t>4. τον Αριθμό Μητρώου Ασφαλισμένου (από ΕΦΚΑ) και</w:t>
      </w:r>
    </w:p>
    <w:p w:rsidR="000E3F51" w:rsidRDefault="00814EF9" w:rsidP="00390CD2">
      <w:pPr>
        <w:spacing w:line="240" w:lineRule="auto"/>
        <w:ind w:firstLine="567"/>
        <w:jc w:val="both"/>
      </w:pPr>
      <w:r>
        <w:t>5. το IBAN του τραπεζικού λογαριασμού τους.</w:t>
      </w:r>
    </w:p>
    <w:p w:rsidR="00814EF9" w:rsidRDefault="00814EF9" w:rsidP="00814EF9">
      <w:pPr>
        <w:spacing w:line="240" w:lineRule="auto"/>
        <w:jc w:val="both"/>
        <w:rPr>
          <w:rStyle w:val="-"/>
          <w:rFonts w:cstheme="minorHAnsi"/>
        </w:rPr>
      </w:pPr>
      <w:r>
        <w:t>Στην αίτησή τους μπορούν να δηλώσουν μέχρι πέντε (5) επιλογές φορέα Πρακτικής Άσκησης κατά σειρά προτίμησης.</w:t>
      </w:r>
    </w:p>
    <w:p w:rsidR="00031FD0" w:rsidRDefault="00A020E2" w:rsidP="00E4492A">
      <w:pPr>
        <w:spacing w:line="240" w:lineRule="auto"/>
        <w:ind w:firstLine="567"/>
        <w:jc w:val="both"/>
        <w:rPr>
          <w:b/>
          <w:u w:val="single"/>
        </w:rPr>
      </w:pPr>
      <w:r w:rsidRPr="00814EF9">
        <w:rPr>
          <w:rFonts w:cstheme="minorHAnsi"/>
          <w:b/>
          <w:u w:val="single"/>
        </w:rPr>
        <w:t>Η</w:t>
      </w:r>
      <w:r w:rsidR="000E3F51" w:rsidRPr="00814EF9">
        <w:rPr>
          <w:rFonts w:cstheme="minorHAnsi"/>
          <w:b/>
          <w:u w:val="single"/>
        </w:rPr>
        <w:t xml:space="preserve"> διάρκεια υποβολής των αιτήσεων ορίζεται από </w:t>
      </w:r>
      <w:r w:rsidR="00AB7434" w:rsidRPr="00814EF9">
        <w:rPr>
          <w:rFonts w:cstheme="minorHAnsi"/>
          <w:b/>
          <w:u w:val="single"/>
        </w:rPr>
        <w:t xml:space="preserve">την Πέμπτη, 10 Μαρτίου </w:t>
      </w:r>
      <w:r w:rsidRPr="00814EF9">
        <w:rPr>
          <w:rFonts w:cstheme="minorHAnsi"/>
          <w:b/>
          <w:u w:val="single"/>
        </w:rPr>
        <w:t>2022</w:t>
      </w:r>
      <w:r w:rsidR="00E4492A" w:rsidRPr="00814EF9">
        <w:rPr>
          <w:rFonts w:cstheme="minorHAnsi"/>
          <w:b/>
          <w:u w:val="single"/>
        </w:rPr>
        <w:t>, ώρα 11.00 π.μ.</w:t>
      </w:r>
      <w:r w:rsidRPr="00814EF9">
        <w:rPr>
          <w:rFonts w:cstheme="minorHAnsi"/>
          <w:b/>
          <w:u w:val="single"/>
        </w:rPr>
        <w:t xml:space="preserve"> </w:t>
      </w:r>
      <w:r w:rsidR="000E3F51" w:rsidRPr="00814EF9">
        <w:rPr>
          <w:rFonts w:cstheme="minorHAnsi"/>
          <w:b/>
          <w:u w:val="single"/>
        </w:rPr>
        <w:t xml:space="preserve">έως </w:t>
      </w:r>
      <w:r w:rsidRPr="00814EF9">
        <w:rPr>
          <w:rFonts w:cstheme="minorHAnsi"/>
          <w:b/>
          <w:u w:val="single"/>
        </w:rPr>
        <w:t>τη</w:t>
      </w:r>
      <w:r w:rsidR="003E3E79" w:rsidRPr="00814EF9">
        <w:rPr>
          <w:rFonts w:cstheme="minorHAnsi"/>
          <w:b/>
          <w:u w:val="single"/>
        </w:rPr>
        <w:t xml:space="preserve"> </w:t>
      </w:r>
      <w:r w:rsidR="00391D00">
        <w:rPr>
          <w:rFonts w:cstheme="minorHAnsi"/>
          <w:b/>
          <w:u w:val="single"/>
        </w:rPr>
        <w:t>Δευτέρα</w:t>
      </w:r>
      <w:r w:rsidRPr="00814EF9">
        <w:rPr>
          <w:rFonts w:cstheme="minorHAnsi"/>
          <w:b/>
          <w:u w:val="single"/>
        </w:rPr>
        <w:t>, 1</w:t>
      </w:r>
      <w:r w:rsidR="00391D00">
        <w:rPr>
          <w:rFonts w:cstheme="minorHAnsi"/>
          <w:b/>
          <w:u w:val="single"/>
        </w:rPr>
        <w:t>4</w:t>
      </w:r>
      <w:r w:rsidRPr="00814EF9">
        <w:rPr>
          <w:rFonts w:cstheme="minorHAnsi"/>
          <w:b/>
          <w:u w:val="single"/>
        </w:rPr>
        <w:t xml:space="preserve"> Μαρτίου 2022 </w:t>
      </w:r>
      <w:r w:rsidR="00031FD0" w:rsidRPr="00814EF9">
        <w:rPr>
          <w:rFonts w:cstheme="minorHAnsi"/>
          <w:b/>
          <w:u w:val="single"/>
        </w:rPr>
        <w:t xml:space="preserve">και ώρα </w:t>
      </w:r>
      <w:r w:rsidRPr="00814EF9">
        <w:rPr>
          <w:rFonts w:cstheme="minorHAnsi"/>
          <w:b/>
          <w:u w:val="single"/>
        </w:rPr>
        <w:t>13.00.</w:t>
      </w:r>
      <w:r w:rsidR="00E4492A" w:rsidRPr="00814EF9">
        <w:rPr>
          <w:b/>
          <w:u w:val="single"/>
        </w:rPr>
        <w:t xml:space="preserve"> </w:t>
      </w:r>
      <w:r w:rsidR="00E4492A" w:rsidRPr="00711982">
        <w:rPr>
          <w:b/>
          <w:u w:val="single"/>
        </w:rPr>
        <w:t>Μετά</w:t>
      </w:r>
      <w:r w:rsidR="00E4492A">
        <w:rPr>
          <w:b/>
          <w:u w:val="single"/>
        </w:rPr>
        <w:t xml:space="preserve"> </w:t>
      </w:r>
      <w:r w:rsidR="00E4492A" w:rsidRPr="00711982">
        <w:rPr>
          <w:b/>
          <w:u w:val="single"/>
        </w:rPr>
        <w:t>τη λήξη της προθεσμίας δεν θα είναι δυνατή η ένταξη στο πρόγραμμα της Πρακτικής Άσκησης</w:t>
      </w:r>
      <w:r w:rsidR="00E4492A">
        <w:rPr>
          <w:b/>
          <w:u w:val="single"/>
        </w:rPr>
        <w:t xml:space="preserve"> για κανέναν λόγο</w:t>
      </w:r>
      <w:r w:rsidR="00E4492A" w:rsidRPr="00711982">
        <w:rPr>
          <w:b/>
          <w:u w:val="single"/>
        </w:rPr>
        <w:t>.</w:t>
      </w:r>
    </w:p>
    <w:p w:rsidR="000E3F51" w:rsidRPr="00390CD2" w:rsidRDefault="000E3F51" w:rsidP="00390CD2">
      <w:pPr>
        <w:spacing w:line="240" w:lineRule="auto"/>
        <w:ind w:firstLine="567"/>
        <w:jc w:val="both"/>
        <w:rPr>
          <w:rFonts w:cstheme="minorHAnsi"/>
        </w:rPr>
      </w:pPr>
      <w:r w:rsidRPr="00390CD2">
        <w:rPr>
          <w:rFonts w:cstheme="minorHAnsi"/>
        </w:rPr>
        <w:t>Μετά την αξιολόγηση των αιτήσεων από την επιτροπή πρακτικής άσκησης του Τμήματος,</w:t>
      </w:r>
      <w:r w:rsidR="00031FD0">
        <w:rPr>
          <w:rFonts w:cstheme="minorHAnsi"/>
        </w:rPr>
        <w:t xml:space="preserve"> και μέσα σε διάστημα </w:t>
      </w:r>
      <w:r w:rsidR="00A020E2">
        <w:rPr>
          <w:rFonts w:cstheme="minorHAnsi"/>
        </w:rPr>
        <w:t xml:space="preserve">δύο (2) </w:t>
      </w:r>
      <w:r w:rsidR="00031FD0">
        <w:rPr>
          <w:rFonts w:cstheme="minorHAnsi"/>
        </w:rPr>
        <w:t>ημερών,</w:t>
      </w:r>
      <w:r w:rsidRPr="00390CD2">
        <w:rPr>
          <w:rFonts w:cstheme="minorHAnsi"/>
        </w:rPr>
        <w:t xml:space="preserve"> θα ανακοινωθούν τόσο στην ιστοσελίδα του Τμήματος </w:t>
      </w:r>
      <w:r w:rsidR="00031FD0">
        <w:rPr>
          <w:rFonts w:cstheme="minorHAnsi"/>
        </w:rPr>
        <w:t>(</w:t>
      </w:r>
      <w:hyperlink r:id="rId7" w:history="1">
        <w:r w:rsidR="003E3E79" w:rsidRPr="00CC40DD">
          <w:rPr>
            <w:rStyle w:val="-"/>
            <w:rFonts w:cstheme="minorHAnsi"/>
          </w:rPr>
          <w:t>https://sp.duth.gr/</w:t>
        </w:r>
      </w:hyperlink>
      <w:r w:rsidR="00031FD0">
        <w:rPr>
          <w:rFonts w:cstheme="minorHAnsi"/>
        </w:rPr>
        <w:t>)</w:t>
      </w:r>
      <w:r w:rsidR="003E3E79">
        <w:rPr>
          <w:rFonts w:cstheme="minorHAnsi"/>
        </w:rPr>
        <w:t xml:space="preserve"> και στην ηλεκτρονική τάξη της Πρακτικής Άσκησης (</w:t>
      </w:r>
      <w:hyperlink r:id="rId8" w:history="1">
        <w:r w:rsidR="003E3E79" w:rsidRPr="00CC40DD">
          <w:rPr>
            <w:rStyle w:val="-"/>
            <w:rFonts w:cstheme="minorHAnsi"/>
          </w:rPr>
          <w:t>https://eclass.duth.gr/courses/OKA174/</w:t>
        </w:r>
      </w:hyperlink>
      <w:r w:rsidR="003E3E79">
        <w:rPr>
          <w:rFonts w:cstheme="minorHAnsi"/>
        </w:rPr>
        <w:t xml:space="preserve">) </w:t>
      </w:r>
      <w:r w:rsidRPr="00390CD2">
        <w:rPr>
          <w:rFonts w:cstheme="minorHAnsi"/>
        </w:rPr>
        <w:t>όσο και στη σελίδα της Πρακτικής Άσκησης</w:t>
      </w:r>
      <w:r w:rsidR="003E3E79">
        <w:rPr>
          <w:rFonts w:cstheme="minorHAnsi"/>
        </w:rPr>
        <w:t xml:space="preserve"> του ΔΠΘ (</w:t>
      </w:r>
      <w:hyperlink r:id="rId9" w:history="1">
        <w:r w:rsidRPr="00390CD2">
          <w:rPr>
            <w:rStyle w:val="-"/>
            <w:rFonts w:cstheme="minorHAnsi"/>
          </w:rPr>
          <w:t>https://praktiki.duth.gr/</w:t>
        </w:r>
      </w:hyperlink>
      <w:r w:rsidR="003E3E79">
        <w:t>)</w:t>
      </w:r>
      <w:r w:rsidRPr="00390CD2">
        <w:rPr>
          <w:rFonts w:cstheme="minorHAnsi"/>
        </w:rPr>
        <w:t xml:space="preserve"> τα προσωρινά αποτελέσματα καθώς και η περίοδος υποβολής των ενστάσεων</w:t>
      </w:r>
      <w:r w:rsidR="003E3E79">
        <w:rPr>
          <w:rFonts w:cstheme="minorHAnsi"/>
        </w:rPr>
        <w:t xml:space="preserve">, </w:t>
      </w:r>
      <w:r w:rsidR="00031FD0" w:rsidRPr="00390CD2">
        <w:rPr>
          <w:rFonts w:cstheme="minorHAnsi"/>
        </w:rPr>
        <w:t>τηρώντας τα μέτρα για την προστασία των προσωπικών δεδομένων των συμμετεχόντων</w:t>
      </w:r>
      <w:r w:rsidRPr="00390CD2">
        <w:rPr>
          <w:rFonts w:cstheme="minorHAnsi"/>
        </w:rPr>
        <w:t>.</w:t>
      </w:r>
    </w:p>
    <w:p w:rsidR="00390CD2" w:rsidRPr="00390CD2" w:rsidRDefault="000E3F51" w:rsidP="00390CD2">
      <w:pPr>
        <w:spacing w:line="240" w:lineRule="auto"/>
        <w:ind w:firstLine="567"/>
        <w:jc w:val="both"/>
        <w:rPr>
          <w:rFonts w:cstheme="minorHAnsi"/>
        </w:rPr>
      </w:pPr>
      <w:r w:rsidRPr="00390CD2">
        <w:rPr>
          <w:rFonts w:cstheme="minorHAnsi"/>
        </w:rPr>
        <w:lastRenderedPageBreak/>
        <w:t xml:space="preserve">Οι ενστάσεις </w:t>
      </w:r>
      <w:r w:rsidR="00390CD2">
        <w:rPr>
          <w:rFonts w:cstheme="minorHAnsi"/>
        </w:rPr>
        <w:t xml:space="preserve">υποβάλλονται </w:t>
      </w:r>
      <w:r w:rsidR="00391D00">
        <w:rPr>
          <w:rFonts w:cstheme="minorHAnsi"/>
        </w:rPr>
        <w:t>στη Γραμματεία του Τμήματος</w:t>
      </w:r>
      <w:r w:rsidR="00391D00" w:rsidRPr="00390CD2">
        <w:rPr>
          <w:rFonts w:cstheme="minorHAnsi"/>
        </w:rPr>
        <w:t xml:space="preserve"> </w:t>
      </w:r>
      <w:r w:rsidR="00031FD0" w:rsidRPr="00390CD2">
        <w:rPr>
          <w:rFonts w:cstheme="minorHAnsi"/>
        </w:rPr>
        <w:t>σε διάστημα 5 ημερών από την ημερομηνία ανάρτησης των προσωρινών αποτελεσμάτων</w:t>
      </w:r>
      <w:r w:rsidR="00031FD0">
        <w:rPr>
          <w:rFonts w:cstheme="minorHAnsi"/>
        </w:rPr>
        <w:t xml:space="preserve"> </w:t>
      </w:r>
      <w:r w:rsidR="00CE5C5F">
        <w:rPr>
          <w:rFonts w:cstheme="minorHAnsi"/>
        </w:rPr>
        <w:t xml:space="preserve">και λαμβάνουν αριθμό </w:t>
      </w:r>
      <w:r w:rsidR="00D3349F">
        <w:rPr>
          <w:rFonts w:cstheme="minorHAnsi"/>
        </w:rPr>
        <w:t>πρωτόκολλο</w:t>
      </w:r>
      <w:r w:rsidR="00391D00">
        <w:rPr>
          <w:rFonts w:cstheme="minorHAnsi"/>
        </w:rPr>
        <w:t>.</w:t>
      </w:r>
    </w:p>
    <w:p w:rsidR="000E3F51" w:rsidRPr="00390CD2" w:rsidRDefault="00390CD2" w:rsidP="00390CD2">
      <w:pPr>
        <w:spacing w:line="240" w:lineRule="auto"/>
        <w:ind w:firstLine="567"/>
        <w:jc w:val="both"/>
        <w:rPr>
          <w:rFonts w:cstheme="minorHAnsi"/>
        </w:rPr>
      </w:pPr>
      <w:r>
        <w:rPr>
          <w:rFonts w:cstheme="minorHAnsi"/>
        </w:rPr>
        <w:t>Το ακριβές διάστημα των ενστάσεων θα οριστεί στην ανακοίνωση των προσωρινών αποτελεσμάτων.</w:t>
      </w:r>
    </w:p>
    <w:p w:rsidR="00476670" w:rsidRDefault="003E3E79" w:rsidP="00476670">
      <w:pPr>
        <w:spacing w:line="240" w:lineRule="auto"/>
        <w:ind w:firstLine="567"/>
        <w:jc w:val="both"/>
        <w:rPr>
          <w:rFonts w:cstheme="minorHAnsi"/>
        </w:rPr>
      </w:pPr>
      <w:r>
        <w:rPr>
          <w:rFonts w:cstheme="minorHAnsi"/>
        </w:rPr>
        <w:t xml:space="preserve">Θα </w:t>
      </w:r>
      <w:r w:rsidR="007A52E4" w:rsidRPr="00390CD2">
        <w:rPr>
          <w:rFonts w:cstheme="minorHAnsi"/>
        </w:rPr>
        <w:t>ακολουθήσει η δημοσίευση των οριστικών αποτελεσμάτων συμμετοχής στην Πράξη, τηρώντας τα μέτρα για την προστασία των προσωπικών δεδομένων των συμμετεχόντων.</w:t>
      </w:r>
    </w:p>
    <w:p w:rsidR="004F0A23" w:rsidRPr="00391D00" w:rsidRDefault="00814EF9" w:rsidP="00476670">
      <w:pPr>
        <w:spacing w:line="240" w:lineRule="auto"/>
        <w:ind w:firstLine="567"/>
        <w:jc w:val="both"/>
      </w:pPr>
      <w:r>
        <w:rPr>
          <w:rFonts w:cstheme="minorHAnsi"/>
        </w:rPr>
        <w:t>Καθ</w:t>
      </w:r>
      <w:r w:rsidR="00391D00">
        <w:rPr>
          <w:rFonts w:cstheme="minorHAnsi"/>
        </w:rPr>
        <w:t xml:space="preserve">’ </w:t>
      </w:r>
      <w:r>
        <w:rPr>
          <w:rFonts w:cstheme="minorHAnsi"/>
        </w:rPr>
        <w:t>όλο το διάστημα από την έναρξη της προθεσμίας υποβολής αιτήσεων και μέχρι τη λήξη της προθεσμίας υποβολής ενστάσεων οι αιτούσες/-ντες φοιτήτριες</w:t>
      </w:r>
      <w:r w:rsidR="00391D00">
        <w:rPr>
          <w:rFonts w:cstheme="minorHAnsi"/>
        </w:rPr>
        <w:t>/-η</w:t>
      </w:r>
      <w:r>
        <w:rPr>
          <w:rFonts w:cstheme="minorHAnsi"/>
        </w:rPr>
        <w:t xml:space="preserve">τές πρέπει να αποστείλουν </w:t>
      </w:r>
      <w:r>
        <w:t>ηλεκτρονικά, αποστέλλοντας μήνυμα ηλεκτρ</w:t>
      </w:r>
      <w:r w:rsidR="004F0A23">
        <w:t>ο</w:t>
      </w:r>
      <w:r>
        <w:t>νικού ταχυδρομε</w:t>
      </w:r>
      <w:r w:rsidR="004F0A23">
        <w:t>ί</w:t>
      </w:r>
      <w:r>
        <w:t>ου μέσω του Ιδρυματικού τους  λογαριασμού στ</w:t>
      </w:r>
      <w:r w:rsidR="004F0A23">
        <w:t>η διεύθυνση ηλεκτρονικού ταχυδρομείου του υ</w:t>
      </w:r>
      <w:r>
        <w:t>πεύθυνο</w:t>
      </w:r>
      <w:r w:rsidR="004F0A23">
        <w:t>υ</w:t>
      </w:r>
      <w:r>
        <w:t xml:space="preserve"> καθηγητή του Τμήματ</w:t>
      </w:r>
      <w:r w:rsidR="004F0A23">
        <w:t>ο</w:t>
      </w:r>
      <w:r>
        <w:t xml:space="preserve">ς </w:t>
      </w:r>
      <w:r w:rsidR="004F0A23">
        <w:t>Ν. Κουλούρη (</w:t>
      </w:r>
      <w:hyperlink r:id="rId10" w:history="1">
        <w:r w:rsidR="004F0A23" w:rsidRPr="00CC40DD">
          <w:rPr>
            <w:rStyle w:val="-"/>
            <w:lang w:val="en-US"/>
          </w:rPr>
          <w:t>nkoulour</w:t>
        </w:r>
        <w:r w:rsidR="004F0A23" w:rsidRPr="004F0A23">
          <w:rPr>
            <w:rStyle w:val="-"/>
          </w:rPr>
          <w:t>@</w:t>
        </w:r>
        <w:r w:rsidR="004F0A23" w:rsidRPr="00CC40DD">
          <w:rPr>
            <w:rStyle w:val="-"/>
            <w:lang w:val="en-US"/>
          </w:rPr>
          <w:t>sp</w:t>
        </w:r>
        <w:r w:rsidR="004F0A23" w:rsidRPr="004F0A23">
          <w:rPr>
            <w:rStyle w:val="-"/>
          </w:rPr>
          <w:t>.</w:t>
        </w:r>
        <w:r w:rsidR="004F0A23" w:rsidRPr="00CC40DD">
          <w:rPr>
            <w:rStyle w:val="-"/>
            <w:lang w:val="en-US"/>
          </w:rPr>
          <w:t>duth</w:t>
        </w:r>
        <w:r w:rsidR="004F0A23" w:rsidRPr="004F0A23">
          <w:rPr>
            <w:rStyle w:val="-"/>
          </w:rPr>
          <w:t>.</w:t>
        </w:r>
        <w:r w:rsidR="004F0A23" w:rsidRPr="00CC40DD">
          <w:rPr>
            <w:rStyle w:val="-"/>
            <w:lang w:val="en-US"/>
          </w:rPr>
          <w:t>gr</w:t>
        </w:r>
      </w:hyperlink>
      <w:r w:rsidR="004F0A23" w:rsidRPr="004F0A23">
        <w:t xml:space="preserve">) </w:t>
      </w:r>
      <w:r>
        <w:t>τα κάτωθι έγγραφα:</w:t>
      </w:r>
    </w:p>
    <w:p w:rsidR="004F0A23" w:rsidRDefault="00814EF9" w:rsidP="00476670">
      <w:pPr>
        <w:spacing w:line="240" w:lineRule="auto"/>
        <w:ind w:firstLine="567"/>
        <w:jc w:val="both"/>
        <w:rPr>
          <w:lang w:val="en-US"/>
        </w:rPr>
      </w:pPr>
      <w:r>
        <w:t xml:space="preserve"> 1. Φωτοτυπία του Δελτίου Ταυτότητας</w:t>
      </w:r>
    </w:p>
    <w:p w:rsidR="004F0A23" w:rsidRDefault="00814EF9" w:rsidP="00476670">
      <w:pPr>
        <w:spacing w:line="240" w:lineRule="auto"/>
        <w:ind w:firstLine="567"/>
        <w:jc w:val="both"/>
        <w:rPr>
          <w:lang w:val="en-US"/>
        </w:rPr>
      </w:pPr>
      <w:r>
        <w:t xml:space="preserve"> 2. Εκτύπωση αποδεικτικού Α.Μ.Κ.Α από Κ.Ε.Π. ή από τον σύνδεσμο https://www.amka.gr </w:t>
      </w:r>
    </w:p>
    <w:p w:rsidR="004F0A23" w:rsidRDefault="00814EF9" w:rsidP="00476670">
      <w:pPr>
        <w:spacing w:line="240" w:lineRule="auto"/>
        <w:ind w:firstLine="567"/>
        <w:jc w:val="both"/>
        <w:rPr>
          <w:lang w:val="en-US"/>
        </w:rPr>
      </w:pPr>
      <w:r>
        <w:t>3. Φωτοτυπία του εντύπου της έκδοσης του Α.Φ.Μ. από την αρμόδια Δ.Ο.Υ.</w:t>
      </w:r>
    </w:p>
    <w:p w:rsidR="004F0A23" w:rsidRPr="004F0A23" w:rsidRDefault="00814EF9" w:rsidP="00476670">
      <w:pPr>
        <w:spacing w:line="240" w:lineRule="auto"/>
        <w:ind w:firstLine="567"/>
        <w:jc w:val="both"/>
      </w:pPr>
      <w:r>
        <w:t xml:space="preserve"> 4. Εκτύπωση του Αριθμού Μητρώου Ασφαλισμένου (Α.Μ.Α.) ή βεβαίωση απογραφής στον Ε.Φ.Κ.Α. για τους νέους ασφαλισμένους (βλ.: </w:t>
      </w:r>
      <w:hyperlink r:id="rId11" w:history="1">
        <w:r w:rsidR="004F0A23" w:rsidRPr="00CC40DD">
          <w:rPr>
            <w:rStyle w:val="-"/>
          </w:rPr>
          <w:t>https://www.efka.gov.gr/el</w:t>
        </w:r>
      </w:hyperlink>
      <w:r w:rsidR="004F0A23" w:rsidRPr="004F0A23">
        <w:t>)</w:t>
      </w:r>
    </w:p>
    <w:p w:rsidR="004F0A23" w:rsidRDefault="00814EF9" w:rsidP="00476670">
      <w:pPr>
        <w:spacing w:line="240" w:lineRule="auto"/>
        <w:ind w:firstLine="567"/>
        <w:jc w:val="both"/>
        <w:rPr>
          <w:lang w:val="en-US"/>
        </w:rPr>
      </w:pPr>
      <w:r>
        <w:t>5. Δήλωση Τραπεζικού Λογαριασμού</w:t>
      </w:r>
    </w:p>
    <w:p w:rsidR="004F0A23" w:rsidRDefault="00814EF9" w:rsidP="00476670">
      <w:pPr>
        <w:spacing w:line="240" w:lineRule="auto"/>
        <w:ind w:firstLine="567"/>
        <w:jc w:val="both"/>
        <w:rPr>
          <w:lang w:val="en-US"/>
        </w:rPr>
      </w:pPr>
      <w:r>
        <w:t>6. Φωτοτυπία της πρώτης σελίδας του βιβλιαρίου ή εκτύπωση μέσω e-</w:t>
      </w:r>
      <w:proofErr w:type="spellStart"/>
      <w:r>
        <w:t>banking</w:t>
      </w:r>
      <w:proofErr w:type="spellEnd"/>
      <w:r>
        <w:t>, που αναγράφεται ο αριθμός IBAN και οι δικαιούχοι του λογαριασμού</w:t>
      </w:r>
    </w:p>
    <w:p w:rsidR="00814EF9" w:rsidRPr="004F0A23" w:rsidRDefault="00814EF9" w:rsidP="00476670">
      <w:pPr>
        <w:spacing w:line="240" w:lineRule="auto"/>
        <w:ind w:firstLine="567"/>
        <w:jc w:val="both"/>
      </w:pPr>
      <w:r>
        <w:t xml:space="preserve">7. Υπεύθυνη δήλωση προϋποθέσεων για την </w:t>
      </w:r>
      <w:r w:rsidR="004F0A23">
        <w:t xml:space="preserve">ένταξή τους στην </w:t>
      </w:r>
      <w:r>
        <w:t>Π.Α. (</w:t>
      </w:r>
      <w:hyperlink r:id="rId12" w:history="1">
        <w:r w:rsidR="004F0A23" w:rsidRPr="00CC40DD">
          <w:rPr>
            <w:rStyle w:val="-"/>
          </w:rPr>
          <w:t>https://praktiki.duth.gr/?page_id=1327</w:t>
        </w:r>
      </w:hyperlink>
      <w:r>
        <w:t>)</w:t>
      </w:r>
    </w:p>
    <w:p w:rsidR="00476670" w:rsidRPr="004F0A23" w:rsidRDefault="00476670" w:rsidP="00476670">
      <w:pPr>
        <w:spacing w:line="240" w:lineRule="auto"/>
        <w:ind w:firstLine="567"/>
        <w:jc w:val="both"/>
        <w:rPr>
          <w:rFonts w:cs="Arial"/>
        </w:rPr>
      </w:pPr>
      <w:r w:rsidRPr="004F0A23">
        <w:rPr>
          <w:rFonts w:cstheme="minorHAnsi"/>
        </w:rPr>
        <w:t xml:space="preserve">Ο τρόπος </w:t>
      </w:r>
      <w:proofErr w:type="spellStart"/>
      <w:r w:rsidR="007A52E4" w:rsidRPr="004F0A23">
        <w:rPr>
          <w:rFonts w:cstheme="minorHAnsi"/>
        </w:rPr>
        <w:t>μοριοδότησης</w:t>
      </w:r>
      <w:proofErr w:type="spellEnd"/>
      <w:r w:rsidR="007A52E4" w:rsidRPr="004F0A23">
        <w:rPr>
          <w:rFonts w:cstheme="minorHAnsi"/>
        </w:rPr>
        <w:t xml:space="preserve"> για τ</w:t>
      </w:r>
      <w:r w:rsidR="003E3E79" w:rsidRPr="004F0A23">
        <w:rPr>
          <w:rFonts w:cstheme="minorHAnsi"/>
        </w:rPr>
        <w:t>η συμμετοχή στην Πρακτική Άσκη</w:t>
      </w:r>
      <w:r w:rsidRPr="004F0A23">
        <w:rPr>
          <w:rFonts w:cstheme="minorHAnsi"/>
        </w:rPr>
        <w:t>ση</w:t>
      </w:r>
      <w:r w:rsidR="003E3E79" w:rsidRPr="004F0A23">
        <w:rPr>
          <w:rFonts w:cstheme="minorHAnsi"/>
        </w:rPr>
        <w:t xml:space="preserve"> προβλέπ</w:t>
      </w:r>
      <w:r w:rsidR="00391D00">
        <w:rPr>
          <w:rFonts w:cstheme="minorHAnsi"/>
        </w:rPr>
        <w:t>ε</w:t>
      </w:r>
      <w:r w:rsidR="003E3E79" w:rsidRPr="004F0A23">
        <w:rPr>
          <w:rFonts w:cstheme="minorHAnsi"/>
        </w:rPr>
        <w:t>ται στ</w:t>
      </w:r>
      <w:r w:rsidRPr="004F0A23">
        <w:rPr>
          <w:rFonts w:cstheme="minorHAnsi"/>
        </w:rPr>
        <w:t>ην απόφαση της Συνέλευσης του Τμήματος Κοινωνικής Πολιτικής για τη</w:t>
      </w:r>
      <w:r w:rsidR="003E3E79" w:rsidRPr="004F0A23">
        <w:rPr>
          <w:rFonts w:cstheme="minorHAnsi"/>
        </w:rPr>
        <w:t xml:space="preserve"> </w:t>
      </w:r>
      <w:r w:rsidRPr="004F0A23">
        <w:rPr>
          <w:rFonts w:cstheme="minorHAnsi"/>
        </w:rPr>
        <w:t>θ</w:t>
      </w:r>
      <w:r w:rsidRPr="004F0A23">
        <w:rPr>
          <w:rFonts w:eastAsia="Times New Roman" w:cs="Arial"/>
          <w:color w:val="222222"/>
          <w:lang w:eastAsia="el-GR"/>
        </w:rPr>
        <w:t xml:space="preserve">εσμοθέτηση και τον κανονισμό της Πρακτικής Άσκησης, όπου ορίζεται ότι </w:t>
      </w:r>
      <w:r w:rsidRPr="00391D00">
        <w:rPr>
          <w:rFonts w:eastAsia="Times New Roman" w:cs="Arial"/>
          <w:i/>
          <w:color w:val="222222"/>
          <w:lang w:eastAsia="el-GR"/>
        </w:rPr>
        <w:t>«</w:t>
      </w:r>
      <w:r w:rsidRPr="00391D00">
        <w:rPr>
          <w:rFonts w:cs="Times New Roman"/>
          <w:i/>
        </w:rPr>
        <w:t>κριτήριο κατάταξης των φοιτητριών/-ών που θα υποβάλουν εμπρόθεσμη και παραδεκτή αίτηση είναι ο μέσος όρος βαθμολογίας που εμφανίζεται στη μηχανοργάνωση με την έκδοση των αποτελεσμάτων της εξεταστικής περιόδου Σεπτεμβρίου του ακαδημαϊκού έτους κατά το οποίο ολοκληρώνουν το 6ο εξάμηνο των σπουδών τους, σε συνάρτηση με τον αριθμό μονάδων ECTS των μαθημάτων που έχουν περάσει προς τις μονάδες ECTS που έπρεπε να έχουν περάσει με βάση το εξάμηνο των σπουδών τους. Η σειρά που προκύπτει από τα οριστικά αποτελέσματα καθορίζει την προτεραιότητα των φοιτητριών και φοιτητών για την επιλογή του φορέα στον οποίο επιθυμούν να απασχοληθούν εάν υπάρχουν περισσότερες/-οι ενδιαφερόμενες/-οι για την ίδια θέση και οι διαθέσιμες από το πρόγραμμα και εγκεκριμένες από τον Επιστημονικά Υπεύθυνο της ΠΑ θέσεις δεν επαρκού</w:t>
      </w:r>
      <w:r w:rsidR="00391D00">
        <w:rPr>
          <w:rFonts w:cs="Times New Roman"/>
          <w:i/>
        </w:rPr>
        <w:t>ν»</w:t>
      </w:r>
      <w:r w:rsidRPr="00391D00">
        <w:rPr>
          <w:rFonts w:cs="Arial"/>
          <w:i/>
        </w:rPr>
        <w:t>.</w:t>
      </w:r>
    </w:p>
    <w:p w:rsidR="00476670" w:rsidRPr="004F0A23" w:rsidRDefault="00476670" w:rsidP="00476670">
      <w:pPr>
        <w:autoSpaceDE w:val="0"/>
        <w:autoSpaceDN w:val="0"/>
        <w:adjustRightInd w:val="0"/>
        <w:spacing w:after="0" w:line="240" w:lineRule="auto"/>
        <w:jc w:val="both"/>
        <w:rPr>
          <w:rFonts w:cs="Arial"/>
        </w:rPr>
      </w:pPr>
    </w:p>
    <w:p w:rsidR="00476670" w:rsidRPr="004F0A23" w:rsidRDefault="00476670" w:rsidP="00476670">
      <w:pPr>
        <w:autoSpaceDE w:val="0"/>
        <w:autoSpaceDN w:val="0"/>
        <w:adjustRightInd w:val="0"/>
        <w:spacing w:after="0" w:line="240" w:lineRule="auto"/>
        <w:jc w:val="center"/>
        <w:rPr>
          <w:rFonts w:cs="Times New Roman"/>
        </w:rPr>
      </w:pPr>
      <w:r w:rsidRPr="004F0A23">
        <w:rPr>
          <w:rFonts w:cs="Times New Roman"/>
        </w:rPr>
        <w:t>Κομοτηνή, 10/3/2022</w:t>
      </w:r>
    </w:p>
    <w:p w:rsidR="00476670" w:rsidRPr="004F0A23" w:rsidRDefault="00476670" w:rsidP="00476670">
      <w:pPr>
        <w:autoSpaceDE w:val="0"/>
        <w:autoSpaceDN w:val="0"/>
        <w:adjustRightInd w:val="0"/>
        <w:spacing w:after="0" w:line="240" w:lineRule="auto"/>
        <w:jc w:val="center"/>
        <w:rPr>
          <w:rFonts w:cs="Times New Roman"/>
        </w:rPr>
      </w:pPr>
      <w:r w:rsidRPr="004F0A23">
        <w:rPr>
          <w:rFonts w:cs="Times New Roman"/>
        </w:rPr>
        <w:t>Ο Επιστημονικά Υπεύθυνος του Τμήματος για την Πρακτική Άσκηση</w:t>
      </w:r>
    </w:p>
    <w:p w:rsidR="00476670" w:rsidRPr="004F0A23" w:rsidRDefault="00476670" w:rsidP="00476670">
      <w:pPr>
        <w:autoSpaceDE w:val="0"/>
        <w:autoSpaceDN w:val="0"/>
        <w:adjustRightInd w:val="0"/>
        <w:spacing w:after="0" w:line="240" w:lineRule="auto"/>
        <w:jc w:val="center"/>
        <w:rPr>
          <w:rFonts w:cs="Times New Roman"/>
        </w:rPr>
      </w:pPr>
      <w:r w:rsidRPr="004F0A23">
        <w:rPr>
          <w:rFonts w:cs="Times New Roman"/>
        </w:rPr>
        <w:t>Νικόλαος Κουλούρης</w:t>
      </w:r>
    </w:p>
    <w:p w:rsidR="00AB7434" w:rsidRPr="00390CD2" w:rsidRDefault="00476670" w:rsidP="00391D00">
      <w:pPr>
        <w:autoSpaceDE w:val="0"/>
        <w:autoSpaceDN w:val="0"/>
        <w:adjustRightInd w:val="0"/>
        <w:spacing w:after="0" w:line="240" w:lineRule="auto"/>
        <w:jc w:val="center"/>
        <w:rPr>
          <w:rFonts w:cstheme="minorHAnsi"/>
          <w:b/>
          <w:bCs/>
        </w:rPr>
      </w:pPr>
      <w:r w:rsidRPr="004F0A23">
        <w:rPr>
          <w:rFonts w:cs="Times New Roman"/>
        </w:rPr>
        <w:t>Αναπληρωτής Καθηγητής</w:t>
      </w:r>
    </w:p>
    <w:sectPr w:rsidR="00AB7434" w:rsidRPr="00390CD2" w:rsidSect="00613263">
      <w:headerReference w:type="default" r:id="rId13"/>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AB4" w:rsidRDefault="00083AB4" w:rsidP="00082C5E">
      <w:pPr>
        <w:spacing w:after="0" w:line="240" w:lineRule="auto"/>
      </w:pPr>
      <w:r>
        <w:separator/>
      </w:r>
    </w:p>
  </w:endnote>
  <w:endnote w:type="continuationSeparator" w:id="0">
    <w:p w:rsidR="00083AB4" w:rsidRDefault="00083AB4" w:rsidP="0008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AB4" w:rsidRDefault="00083AB4" w:rsidP="00082C5E">
      <w:pPr>
        <w:spacing w:after="0" w:line="240" w:lineRule="auto"/>
      </w:pPr>
      <w:r>
        <w:separator/>
      </w:r>
    </w:p>
  </w:footnote>
  <w:footnote w:type="continuationSeparator" w:id="0">
    <w:p w:rsidR="00083AB4" w:rsidRDefault="00083AB4" w:rsidP="00082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C5E" w:rsidRDefault="00082C5E" w:rsidP="00082C5E">
    <w:pPr>
      <w:pStyle w:val="a3"/>
      <w:ind w:left="567"/>
      <w:jc w:val="center"/>
    </w:pPr>
    <w:r>
      <w:rPr>
        <w:noProof/>
        <w:lang w:eastAsia="el-GR"/>
      </w:rPr>
      <w:drawing>
        <wp:inline distT="0" distB="0" distL="0" distR="0">
          <wp:extent cx="5274310" cy="533400"/>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5274310" cy="533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5E"/>
    <w:rsid w:val="0000034A"/>
    <w:rsid w:val="00031FD0"/>
    <w:rsid w:val="00040D83"/>
    <w:rsid w:val="00082C5E"/>
    <w:rsid w:val="00083AB4"/>
    <w:rsid w:val="00094D20"/>
    <w:rsid w:val="000E3F51"/>
    <w:rsid w:val="002533F7"/>
    <w:rsid w:val="002A7DDC"/>
    <w:rsid w:val="00340EE2"/>
    <w:rsid w:val="003563E4"/>
    <w:rsid w:val="00390CD2"/>
    <w:rsid w:val="00391D00"/>
    <w:rsid w:val="00393AB9"/>
    <w:rsid w:val="003A1560"/>
    <w:rsid w:val="003E3E79"/>
    <w:rsid w:val="00476670"/>
    <w:rsid w:val="004F0A23"/>
    <w:rsid w:val="0059210C"/>
    <w:rsid w:val="005B1726"/>
    <w:rsid w:val="00773FBE"/>
    <w:rsid w:val="007854A5"/>
    <w:rsid w:val="007953B0"/>
    <w:rsid w:val="007A52E4"/>
    <w:rsid w:val="007E120A"/>
    <w:rsid w:val="00814EF9"/>
    <w:rsid w:val="00A020E2"/>
    <w:rsid w:val="00A40DBE"/>
    <w:rsid w:val="00AB7434"/>
    <w:rsid w:val="00AB7BF7"/>
    <w:rsid w:val="00B2041A"/>
    <w:rsid w:val="00B42E60"/>
    <w:rsid w:val="00BB4429"/>
    <w:rsid w:val="00BD70DA"/>
    <w:rsid w:val="00C66FC7"/>
    <w:rsid w:val="00CE5C5F"/>
    <w:rsid w:val="00D3349F"/>
    <w:rsid w:val="00E12E89"/>
    <w:rsid w:val="00E4492A"/>
    <w:rsid w:val="00EB727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8E700A-F2E0-4A97-9992-017EA4FF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2C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2C5E"/>
    <w:pPr>
      <w:tabs>
        <w:tab w:val="center" w:pos="4153"/>
        <w:tab w:val="right" w:pos="8306"/>
      </w:tabs>
      <w:spacing w:after="0" w:line="240" w:lineRule="auto"/>
    </w:pPr>
  </w:style>
  <w:style w:type="character" w:customStyle="1" w:styleId="Char">
    <w:name w:val="Κεφαλίδα Char"/>
    <w:basedOn w:val="a0"/>
    <w:link w:val="a3"/>
    <w:uiPriority w:val="99"/>
    <w:rsid w:val="00082C5E"/>
  </w:style>
  <w:style w:type="paragraph" w:styleId="a4">
    <w:name w:val="footer"/>
    <w:basedOn w:val="a"/>
    <w:link w:val="Char0"/>
    <w:uiPriority w:val="99"/>
    <w:unhideWhenUsed/>
    <w:rsid w:val="00082C5E"/>
    <w:pPr>
      <w:tabs>
        <w:tab w:val="center" w:pos="4153"/>
        <w:tab w:val="right" w:pos="8306"/>
      </w:tabs>
      <w:spacing w:after="0" w:line="240" w:lineRule="auto"/>
    </w:pPr>
  </w:style>
  <w:style w:type="character" w:customStyle="1" w:styleId="Char0">
    <w:name w:val="Υποσέλιδο Char"/>
    <w:basedOn w:val="a0"/>
    <w:link w:val="a4"/>
    <w:uiPriority w:val="99"/>
    <w:rsid w:val="00082C5E"/>
  </w:style>
  <w:style w:type="character" w:styleId="-">
    <w:name w:val="Hyperlink"/>
    <w:basedOn w:val="a0"/>
    <w:uiPriority w:val="99"/>
    <w:unhideWhenUsed/>
    <w:rsid w:val="000E3F51"/>
    <w:rPr>
      <w:color w:val="0563C1" w:themeColor="hyperlink"/>
      <w:u w:val="single"/>
    </w:rPr>
  </w:style>
  <w:style w:type="character" w:customStyle="1" w:styleId="1">
    <w:name w:val="Ανεπίλυτη αναφορά1"/>
    <w:basedOn w:val="a0"/>
    <w:uiPriority w:val="99"/>
    <w:semiHidden/>
    <w:unhideWhenUsed/>
    <w:rsid w:val="000E3F51"/>
    <w:rPr>
      <w:color w:val="605E5C"/>
      <w:shd w:val="clear" w:color="auto" w:fill="E1DFDD"/>
    </w:rPr>
  </w:style>
  <w:style w:type="paragraph" w:styleId="a5">
    <w:name w:val="Balloon Text"/>
    <w:basedOn w:val="a"/>
    <w:link w:val="Char1"/>
    <w:uiPriority w:val="99"/>
    <w:semiHidden/>
    <w:unhideWhenUsed/>
    <w:rsid w:val="005B172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B1726"/>
    <w:rPr>
      <w:rFonts w:ascii="Tahoma" w:hAnsi="Tahoma" w:cs="Tahoma"/>
      <w:sz w:val="16"/>
      <w:szCs w:val="16"/>
    </w:rPr>
  </w:style>
  <w:style w:type="paragraph" w:customStyle="1" w:styleId="Default">
    <w:name w:val="Default"/>
    <w:rsid w:val="00AB74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lass.duth.gr/courses/OKA174/"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p.duth.gr/" TargetMode="External"/><Relationship Id="rId12" Type="http://schemas.openxmlformats.org/officeDocument/2006/relationships/hyperlink" Target="https://praktiki.duth.gr/?page_id=13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ktiki.rescom.duth.gr/" TargetMode="External"/><Relationship Id="rId11" Type="http://schemas.openxmlformats.org/officeDocument/2006/relationships/hyperlink" Target="https://www.efka.gov.gr/e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nkoulour@sp.duth.gr" TargetMode="External"/><Relationship Id="rId4" Type="http://schemas.openxmlformats.org/officeDocument/2006/relationships/footnotes" Target="footnotes.xml"/><Relationship Id="rId9" Type="http://schemas.openxmlformats.org/officeDocument/2006/relationships/hyperlink" Target="https://praktiki.duth.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4809</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Σπυριδοπούλου</dc:creator>
  <cp:lastModifiedBy>Αναστασία Φυγκά</cp:lastModifiedBy>
  <cp:revision>2</cp:revision>
  <dcterms:created xsi:type="dcterms:W3CDTF">2022-03-10T08:11:00Z</dcterms:created>
  <dcterms:modified xsi:type="dcterms:W3CDTF">2022-03-10T08:11:00Z</dcterms:modified>
</cp:coreProperties>
</file>