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B1E" w:rsidRPr="009204F9" w:rsidRDefault="007A1B1E" w:rsidP="007A1B1E">
      <w:pPr>
        <w:autoSpaceDE w:val="0"/>
        <w:autoSpaceDN w:val="0"/>
        <w:adjustRightInd w:val="0"/>
        <w:jc w:val="center"/>
        <w:rPr>
          <w:rFonts w:ascii="Times New Roman" w:hAnsi="Times New Roman" w:cs="Times New Roman"/>
          <w:b/>
          <w:bCs/>
          <w:color w:val="000000"/>
          <w:lang w:val="en-US" w:eastAsia="en-US"/>
        </w:rPr>
      </w:pPr>
      <w:bookmarkStart w:id="0" w:name="_GoBack"/>
      <w:bookmarkEnd w:id="0"/>
      <w:r w:rsidRPr="009204F9">
        <w:rPr>
          <w:rFonts w:ascii="Times New Roman" w:hAnsi="Times New Roman" w:cs="Times New Roman"/>
          <w:b/>
          <w:bCs/>
          <w:color w:val="000000"/>
          <w:lang w:val="en-US" w:eastAsia="en-US"/>
        </w:rPr>
        <w:t>CURRICULUM VITAE</w:t>
      </w:r>
    </w:p>
    <w:p w:rsidR="007A1B1E" w:rsidRPr="009204F9" w:rsidRDefault="007A1B1E" w:rsidP="007A1B1E">
      <w:pPr>
        <w:autoSpaceDE w:val="0"/>
        <w:autoSpaceDN w:val="0"/>
        <w:adjustRightInd w:val="0"/>
        <w:jc w:val="center"/>
        <w:rPr>
          <w:rFonts w:ascii="Times New Roman" w:hAnsi="Times New Roman" w:cs="Times New Roman"/>
          <w:color w:val="000000"/>
          <w:lang w:val="en-US" w:eastAsia="en-US"/>
        </w:rPr>
      </w:pPr>
    </w:p>
    <w:p w:rsidR="007A1B1E" w:rsidRPr="009204F9" w:rsidRDefault="007A1B1E" w:rsidP="007A1B1E">
      <w:pPr>
        <w:autoSpaceDE w:val="0"/>
        <w:autoSpaceDN w:val="0"/>
        <w:adjustRightInd w:val="0"/>
        <w:jc w:val="center"/>
        <w:rPr>
          <w:rFonts w:ascii="Times New Roman" w:hAnsi="Times New Roman" w:cs="Times New Roman"/>
          <w:b/>
          <w:bCs/>
          <w:color w:val="000000"/>
          <w:lang w:val="en-US" w:eastAsia="en-US"/>
        </w:rPr>
      </w:pPr>
      <w:r w:rsidRPr="009204F9">
        <w:rPr>
          <w:rFonts w:ascii="Times New Roman" w:hAnsi="Times New Roman" w:cs="Times New Roman"/>
          <w:b/>
          <w:bCs/>
          <w:color w:val="000000"/>
          <w:lang w:val="en-US" w:eastAsia="en-US"/>
        </w:rPr>
        <w:t xml:space="preserve">NIKOLAOS K. KOULOURIS </w:t>
      </w:r>
    </w:p>
    <w:p w:rsidR="007A1B1E" w:rsidRPr="009204F9" w:rsidRDefault="007A1B1E" w:rsidP="007A1B1E">
      <w:pPr>
        <w:autoSpaceDE w:val="0"/>
        <w:autoSpaceDN w:val="0"/>
        <w:adjustRightInd w:val="0"/>
        <w:jc w:val="center"/>
        <w:rPr>
          <w:rFonts w:ascii="Times New Roman" w:hAnsi="Times New Roman" w:cs="Times New Roman"/>
          <w:color w:val="000000"/>
          <w:lang w:val="en-US" w:eastAsia="en-US"/>
        </w:rPr>
      </w:pPr>
    </w:p>
    <w:p w:rsidR="007A1B1E" w:rsidRPr="009204F9" w:rsidRDefault="007A1B1E" w:rsidP="007A1B1E">
      <w:pPr>
        <w:autoSpaceDE w:val="0"/>
        <w:autoSpaceDN w:val="0"/>
        <w:adjustRightInd w:val="0"/>
        <w:jc w:val="center"/>
        <w:rPr>
          <w:rFonts w:ascii="Times New Roman" w:hAnsi="Times New Roman" w:cs="Times New Roman"/>
          <w:color w:val="000000"/>
          <w:lang w:val="en-US" w:eastAsia="en-US"/>
        </w:rPr>
      </w:pPr>
      <w:r w:rsidRPr="009204F9">
        <w:rPr>
          <w:rFonts w:ascii="Times New Roman" w:hAnsi="Times New Roman" w:cs="Times New Roman"/>
          <w:color w:val="000000"/>
          <w:lang w:val="en-US" w:eastAsia="en-US"/>
        </w:rPr>
        <w:t>ASS</w:t>
      </w:r>
      <w:r>
        <w:rPr>
          <w:rFonts w:ascii="Times New Roman" w:hAnsi="Times New Roman" w:cs="Times New Roman"/>
          <w:color w:val="000000"/>
          <w:lang w:val="en-US" w:eastAsia="en-US"/>
        </w:rPr>
        <w:t>OCIATE</w:t>
      </w:r>
      <w:r w:rsidRPr="009204F9">
        <w:rPr>
          <w:rFonts w:ascii="Times New Roman" w:hAnsi="Times New Roman" w:cs="Times New Roman"/>
          <w:color w:val="000000"/>
          <w:lang w:val="en-US" w:eastAsia="en-US"/>
        </w:rPr>
        <w:t xml:space="preserve"> PROFESSOR IN SOCIAL POLICY AND OFFENDERS’</w:t>
      </w:r>
    </w:p>
    <w:p w:rsidR="007A1B1E" w:rsidRPr="009204F9" w:rsidRDefault="007A1B1E" w:rsidP="007A1B1E">
      <w:pPr>
        <w:autoSpaceDE w:val="0"/>
        <w:autoSpaceDN w:val="0"/>
        <w:adjustRightInd w:val="0"/>
        <w:jc w:val="center"/>
        <w:rPr>
          <w:rFonts w:ascii="Times New Roman" w:hAnsi="Times New Roman" w:cs="Times New Roman"/>
          <w:color w:val="000000"/>
          <w:lang w:val="en-US" w:eastAsia="en-US"/>
        </w:rPr>
      </w:pPr>
      <w:r w:rsidRPr="009204F9">
        <w:rPr>
          <w:rFonts w:ascii="Times New Roman" w:hAnsi="Times New Roman" w:cs="Times New Roman"/>
          <w:color w:val="000000"/>
          <w:lang w:val="en-US" w:eastAsia="en-US"/>
        </w:rPr>
        <w:t>CUSTODIAL AND NON-CUSTODIAL TREATMENT,</w:t>
      </w:r>
    </w:p>
    <w:p w:rsidR="007A1B1E" w:rsidRPr="009204F9" w:rsidRDefault="007A1B1E" w:rsidP="007A1B1E">
      <w:pPr>
        <w:autoSpaceDE w:val="0"/>
        <w:autoSpaceDN w:val="0"/>
        <w:adjustRightInd w:val="0"/>
        <w:jc w:val="center"/>
        <w:rPr>
          <w:rFonts w:ascii="Times New Roman" w:hAnsi="Times New Roman" w:cs="Times New Roman"/>
          <w:color w:val="000000"/>
          <w:lang w:val="en-US" w:eastAsia="en-US"/>
        </w:rPr>
      </w:pPr>
      <w:r w:rsidRPr="009204F9">
        <w:rPr>
          <w:rFonts w:ascii="Times New Roman" w:hAnsi="Times New Roman" w:cs="Times New Roman"/>
          <w:color w:val="000000"/>
          <w:lang w:val="en-US" w:eastAsia="en-US"/>
        </w:rPr>
        <w:t>DEPARTMENT OF SOCIAL POLIC</w:t>
      </w:r>
      <w:r>
        <w:rPr>
          <w:rFonts w:ascii="Times New Roman" w:hAnsi="Times New Roman" w:cs="Times New Roman"/>
          <w:color w:val="000000"/>
          <w:lang w:val="en-US" w:eastAsia="en-US"/>
        </w:rPr>
        <w:t>Y</w:t>
      </w:r>
      <w:r w:rsidRPr="009204F9">
        <w:rPr>
          <w:rFonts w:ascii="Times New Roman" w:hAnsi="Times New Roman" w:cs="Times New Roman"/>
          <w:color w:val="000000"/>
          <w:lang w:val="en-US" w:eastAsia="en-US"/>
        </w:rPr>
        <w:t>,</w:t>
      </w:r>
    </w:p>
    <w:p w:rsidR="007A1B1E" w:rsidRPr="009204F9" w:rsidRDefault="007A1B1E" w:rsidP="007A1B1E">
      <w:pPr>
        <w:autoSpaceDE w:val="0"/>
        <w:autoSpaceDN w:val="0"/>
        <w:adjustRightInd w:val="0"/>
        <w:jc w:val="center"/>
        <w:rPr>
          <w:rFonts w:ascii="Times New Roman" w:hAnsi="Times New Roman" w:cs="Times New Roman"/>
          <w:color w:val="000000"/>
          <w:lang w:val="en-US" w:eastAsia="en-US"/>
        </w:rPr>
      </w:pPr>
      <w:r w:rsidRPr="009204F9">
        <w:rPr>
          <w:rFonts w:ascii="Times New Roman" w:hAnsi="Times New Roman" w:cs="Times New Roman"/>
          <w:color w:val="000000"/>
          <w:lang w:val="en-US" w:eastAsia="en-US"/>
        </w:rPr>
        <w:t>DEMOCRITUS UNIVERSITY OF THRACE, GREECE</w:t>
      </w:r>
    </w:p>
    <w:p w:rsidR="007A1B1E" w:rsidRPr="009204F9" w:rsidRDefault="007A1B1E" w:rsidP="007A1B1E">
      <w:pPr>
        <w:autoSpaceDE w:val="0"/>
        <w:autoSpaceDN w:val="0"/>
        <w:adjustRightInd w:val="0"/>
        <w:jc w:val="center"/>
        <w:rPr>
          <w:rFonts w:ascii="Times New Roman" w:hAnsi="Times New Roman" w:cs="Times New Roman"/>
          <w:color w:val="000000"/>
          <w:lang w:val="en-US" w:eastAsia="en-US"/>
        </w:rPr>
      </w:pPr>
    </w:p>
    <w:p w:rsidR="007A1B1E" w:rsidRPr="009204F9" w:rsidRDefault="007A1B1E" w:rsidP="007A1B1E">
      <w:pPr>
        <w:autoSpaceDE w:val="0"/>
        <w:autoSpaceDN w:val="0"/>
        <w:adjustRightInd w:val="0"/>
        <w:jc w:val="center"/>
        <w:rPr>
          <w:rFonts w:ascii="Times New Roman" w:hAnsi="Times New Roman" w:cs="Times New Roman"/>
          <w:b/>
          <w:bCs/>
          <w:color w:val="000000"/>
          <w:lang w:val="en-US" w:eastAsia="en-US"/>
        </w:rPr>
      </w:pPr>
      <w:r w:rsidRPr="009204F9">
        <w:rPr>
          <w:rFonts w:ascii="Times New Roman" w:hAnsi="Times New Roman" w:cs="Times New Roman"/>
          <w:color w:val="000000"/>
          <w:lang w:val="en-US" w:eastAsia="en-US"/>
        </w:rPr>
        <w:t xml:space="preserve">(Updated: </w:t>
      </w:r>
      <w:r w:rsidR="006875C7">
        <w:rPr>
          <w:rFonts w:ascii="Times New Roman" w:hAnsi="Times New Roman" w:cs="Times New Roman"/>
          <w:color w:val="000000"/>
          <w:lang w:val="en-US" w:eastAsia="en-US"/>
        </w:rPr>
        <w:t xml:space="preserve">September </w:t>
      </w:r>
      <w:r w:rsidRPr="009204F9">
        <w:rPr>
          <w:rFonts w:ascii="Times New Roman" w:hAnsi="Times New Roman" w:cs="Times New Roman"/>
          <w:color w:val="000000"/>
          <w:lang w:val="en-US" w:eastAsia="en-US"/>
        </w:rPr>
        <w:t>20</w:t>
      </w:r>
      <w:r>
        <w:rPr>
          <w:rFonts w:ascii="Times New Roman" w:hAnsi="Times New Roman" w:cs="Times New Roman"/>
          <w:color w:val="000000"/>
          <w:lang w:val="en-US" w:eastAsia="en-US"/>
        </w:rPr>
        <w:t>2</w:t>
      </w:r>
      <w:r w:rsidR="006875C7">
        <w:rPr>
          <w:rFonts w:ascii="Times New Roman" w:hAnsi="Times New Roman" w:cs="Times New Roman"/>
          <w:color w:val="000000"/>
          <w:lang w:val="en-US" w:eastAsia="en-US"/>
        </w:rPr>
        <w:t>2</w:t>
      </w:r>
      <w:r w:rsidRPr="009204F9">
        <w:rPr>
          <w:rFonts w:ascii="Times New Roman" w:hAnsi="Times New Roman" w:cs="Times New Roman"/>
          <w:b/>
          <w:bCs/>
          <w:color w:val="000000"/>
          <w:lang w:val="en-US" w:eastAsia="en-US"/>
        </w:rPr>
        <w:t>)</w:t>
      </w:r>
    </w:p>
    <w:p w:rsidR="007A1B1E" w:rsidRPr="009204F9" w:rsidRDefault="007A1B1E" w:rsidP="007A1B1E">
      <w:pPr>
        <w:autoSpaceDE w:val="0"/>
        <w:autoSpaceDN w:val="0"/>
        <w:adjustRightInd w:val="0"/>
        <w:jc w:val="center"/>
        <w:rPr>
          <w:rFonts w:ascii="Times New Roman" w:hAnsi="Times New Roman" w:cs="Times New Roman"/>
          <w:color w:val="000000"/>
          <w:lang w:val="en-US" w:eastAsia="en-US"/>
        </w:rPr>
      </w:pPr>
    </w:p>
    <w:p w:rsidR="0052227D" w:rsidRDefault="007A1B1E" w:rsidP="007A1B1E">
      <w:pPr>
        <w:autoSpaceDE w:val="0"/>
        <w:autoSpaceDN w:val="0"/>
        <w:adjustRightInd w:val="0"/>
        <w:jc w:val="both"/>
        <w:rPr>
          <w:rFonts w:ascii="Times New Roman" w:hAnsi="Times New Roman" w:cs="Times New Roman"/>
          <w:b/>
          <w:bCs/>
          <w:color w:val="000000"/>
          <w:lang w:val="en-US" w:eastAsia="en-US"/>
        </w:rPr>
      </w:pPr>
      <w:r w:rsidRPr="009204F9">
        <w:rPr>
          <w:rFonts w:ascii="Times New Roman" w:hAnsi="Times New Roman" w:cs="Times New Roman"/>
          <w:b/>
          <w:bCs/>
          <w:color w:val="000000"/>
          <w:lang w:val="en-US" w:eastAsia="en-US"/>
        </w:rPr>
        <w:t>COMMUNICATION INFORMATION</w:t>
      </w:r>
    </w:p>
    <w:p w:rsidR="007A1B1E" w:rsidRPr="009204F9" w:rsidRDefault="007A1B1E" w:rsidP="007A1B1E">
      <w:pPr>
        <w:autoSpaceDE w:val="0"/>
        <w:autoSpaceDN w:val="0"/>
        <w:adjustRightInd w:val="0"/>
        <w:jc w:val="both"/>
        <w:rPr>
          <w:rFonts w:ascii="Times New Roman" w:hAnsi="Times New Roman" w:cs="Times New Roman"/>
          <w:color w:val="000000"/>
          <w:lang w:val="en-US" w:eastAsia="en-US"/>
        </w:rPr>
      </w:pPr>
    </w:p>
    <w:p w:rsidR="007A1B1E" w:rsidRPr="009204F9" w:rsidRDefault="007A1B1E" w:rsidP="007A1B1E">
      <w:pPr>
        <w:autoSpaceDE w:val="0"/>
        <w:autoSpaceDN w:val="0"/>
        <w:adjustRightInd w:val="0"/>
        <w:jc w:val="both"/>
        <w:rPr>
          <w:rFonts w:ascii="Times New Roman" w:hAnsi="Times New Roman" w:cs="Times New Roman"/>
          <w:color w:val="000000"/>
          <w:lang w:val="en-US" w:eastAsia="en-US"/>
        </w:rPr>
      </w:pPr>
      <w:r w:rsidRPr="009204F9">
        <w:rPr>
          <w:rFonts w:ascii="Times New Roman" w:hAnsi="Times New Roman" w:cs="Times New Roman"/>
          <w:color w:val="000000"/>
          <w:lang w:val="en-US" w:eastAsia="en-US"/>
        </w:rPr>
        <w:t>1, P. Tsaldari</w:t>
      </w:r>
      <w:r w:rsidR="001D0087">
        <w:rPr>
          <w:rFonts w:ascii="Times New Roman" w:hAnsi="Times New Roman" w:cs="Times New Roman"/>
          <w:color w:val="000000"/>
          <w:lang w:val="en-US" w:eastAsia="en-US"/>
        </w:rPr>
        <w:t xml:space="preserve"> </w:t>
      </w:r>
      <w:r w:rsidRPr="009204F9">
        <w:rPr>
          <w:rFonts w:ascii="Times New Roman" w:hAnsi="Times New Roman" w:cs="Times New Roman"/>
          <w:color w:val="000000"/>
          <w:lang w:val="en-US" w:eastAsia="en-US"/>
        </w:rPr>
        <w:t xml:space="preserve">Str, 69100, Komotini, Thrace, Greece, tel. 0030 25310 39 435, 25310 39409, e-mail: </w:t>
      </w:r>
      <w:hyperlink r:id="rId7" w:history="1">
        <w:r w:rsidRPr="006D643C">
          <w:rPr>
            <w:rStyle w:val="-"/>
            <w:rFonts w:ascii="Times New Roman" w:hAnsi="Times New Roman" w:cs="Times New Roman"/>
            <w:lang w:val="en-US" w:eastAsia="en-US"/>
          </w:rPr>
          <w:t>nkoulour@sp.duth.gr</w:t>
        </w:r>
      </w:hyperlink>
      <w:r w:rsidRPr="009204F9">
        <w:rPr>
          <w:rFonts w:ascii="Times New Roman" w:hAnsi="Times New Roman" w:cs="Times New Roman"/>
          <w:color w:val="000000"/>
          <w:lang w:val="en-US" w:eastAsia="en-US"/>
        </w:rPr>
        <w:t xml:space="preserve">, </w:t>
      </w:r>
      <w:hyperlink r:id="rId8" w:history="1">
        <w:r w:rsidRPr="009204F9">
          <w:rPr>
            <w:rStyle w:val="-"/>
            <w:rFonts w:ascii="Times New Roman" w:hAnsi="Times New Roman" w:cs="Times New Roman"/>
            <w:lang w:val="en-US" w:eastAsia="en-US"/>
          </w:rPr>
          <w:t>nickoulouris63@gmail.com</w:t>
        </w:r>
      </w:hyperlink>
    </w:p>
    <w:p w:rsidR="007A1B1E" w:rsidRPr="009204F9" w:rsidRDefault="007A1B1E" w:rsidP="007A1B1E">
      <w:pPr>
        <w:autoSpaceDE w:val="0"/>
        <w:autoSpaceDN w:val="0"/>
        <w:adjustRightInd w:val="0"/>
        <w:jc w:val="both"/>
        <w:rPr>
          <w:rFonts w:ascii="Times New Roman" w:hAnsi="Times New Roman" w:cs="Times New Roman"/>
          <w:b/>
          <w:bCs/>
          <w:color w:val="000000"/>
          <w:lang w:val="en-US" w:eastAsia="en-US"/>
        </w:rPr>
      </w:pPr>
    </w:p>
    <w:p w:rsidR="007A1B1E" w:rsidRPr="009204F9" w:rsidRDefault="007A1B1E" w:rsidP="007A1B1E">
      <w:pPr>
        <w:autoSpaceDE w:val="0"/>
        <w:autoSpaceDN w:val="0"/>
        <w:adjustRightInd w:val="0"/>
        <w:jc w:val="both"/>
        <w:rPr>
          <w:rFonts w:ascii="Times New Roman" w:hAnsi="Times New Roman" w:cs="Times New Roman"/>
          <w:color w:val="000000"/>
          <w:lang w:val="en-US" w:eastAsia="en-US"/>
        </w:rPr>
      </w:pPr>
      <w:r w:rsidRPr="009204F9">
        <w:rPr>
          <w:rFonts w:ascii="Times New Roman" w:hAnsi="Times New Roman" w:cs="Times New Roman"/>
          <w:b/>
          <w:bCs/>
          <w:color w:val="000000"/>
          <w:lang w:val="en-US" w:eastAsia="en-US"/>
        </w:rPr>
        <w:t xml:space="preserve">EDUCATION AND TRAINING </w:t>
      </w:r>
    </w:p>
    <w:p w:rsidR="0052227D" w:rsidRDefault="0052227D" w:rsidP="007A1B1E">
      <w:pPr>
        <w:autoSpaceDE w:val="0"/>
        <w:autoSpaceDN w:val="0"/>
        <w:adjustRightInd w:val="0"/>
        <w:jc w:val="both"/>
        <w:rPr>
          <w:rFonts w:ascii="Times New Roman" w:hAnsi="Times New Roman" w:cs="Times New Roman"/>
          <w:color w:val="000000"/>
          <w:u w:val="single"/>
          <w:lang w:val="en-US" w:eastAsia="en-US"/>
        </w:rPr>
      </w:pPr>
    </w:p>
    <w:p w:rsidR="007A1B1E" w:rsidRPr="009204F9" w:rsidRDefault="007A1B1E" w:rsidP="007A1B1E">
      <w:pPr>
        <w:autoSpaceDE w:val="0"/>
        <w:autoSpaceDN w:val="0"/>
        <w:adjustRightInd w:val="0"/>
        <w:jc w:val="both"/>
        <w:rPr>
          <w:rFonts w:ascii="Times New Roman" w:hAnsi="Times New Roman" w:cs="Times New Roman"/>
          <w:color w:val="000000"/>
          <w:u w:val="single"/>
          <w:lang w:val="en-US" w:eastAsia="en-US"/>
        </w:rPr>
      </w:pPr>
      <w:r w:rsidRPr="009204F9">
        <w:rPr>
          <w:rFonts w:ascii="Times New Roman" w:hAnsi="Times New Roman" w:cs="Times New Roman"/>
          <w:color w:val="000000"/>
          <w:u w:val="single"/>
          <w:lang w:val="en-US" w:eastAsia="en-US"/>
        </w:rPr>
        <w:t xml:space="preserve">June 1986 </w:t>
      </w:r>
    </w:p>
    <w:p w:rsidR="007A1B1E" w:rsidRPr="009204F9" w:rsidRDefault="007A1B1E" w:rsidP="007A1B1E">
      <w:pPr>
        <w:autoSpaceDE w:val="0"/>
        <w:autoSpaceDN w:val="0"/>
        <w:adjustRightInd w:val="0"/>
        <w:jc w:val="both"/>
        <w:rPr>
          <w:rFonts w:ascii="Times New Roman" w:hAnsi="Times New Roman" w:cs="Times New Roman"/>
          <w:color w:val="000000"/>
          <w:lang w:val="en-US" w:eastAsia="en-US"/>
        </w:rPr>
      </w:pPr>
      <w:r w:rsidRPr="009204F9">
        <w:rPr>
          <w:rFonts w:ascii="Times New Roman" w:hAnsi="Times New Roman" w:cs="Times New Roman"/>
          <w:color w:val="000000"/>
          <w:lang w:val="en-US" w:eastAsia="en-US"/>
        </w:rPr>
        <w:t xml:space="preserve">LLB in LEGAL STUDIES, NATIONAL AND KAPODISTRIAN UNIVERSITY OF ATHENS – LAW SCHOOL </w:t>
      </w:r>
    </w:p>
    <w:p w:rsidR="007A1B1E" w:rsidRPr="009204F9" w:rsidRDefault="007A1B1E" w:rsidP="007A1B1E">
      <w:pPr>
        <w:autoSpaceDE w:val="0"/>
        <w:autoSpaceDN w:val="0"/>
        <w:adjustRightInd w:val="0"/>
        <w:jc w:val="both"/>
        <w:rPr>
          <w:rFonts w:ascii="Times New Roman" w:hAnsi="Times New Roman" w:cs="Times New Roman"/>
          <w:color w:val="000000"/>
          <w:u w:val="single"/>
          <w:lang w:val="en-US" w:eastAsia="en-US"/>
        </w:rPr>
      </w:pPr>
      <w:r w:rsidRPr="009204F9">
        <w:rPr>
          <w:rFonts w:ascii="Times New Roman" w:hAnsi="Times New Roman" w:cs="Times New Roman"/>
          <w:color w:val="000000"/>
          <w:u w:val="single"/>
          <w:lang w:val="en-US" w:eastAsia="en-US"/>
        </w:rPr>
        <w:t xml:space="preserve">December 1988 </w:t>
      </w:r>
    </w:p>
    <w:p w:rsidR="007A1B1E" w:rsidRPr="009204F9" w:rsidRDefault="007A1B1E" w:rsidP="007A1B1E">
      <w:pPr>
        <w:autoSpaceDE w:val="0"/>
        <w:autoSpaceDN w:val="0"/>
        <w:adjustRightInd w:val="0"/>
        <w:jc w:val="both"/>
        <w:rPr>
          <w:rFonts w:ascii="Times New Roman" w:hAnsi="Times New Roman" w:cs="Times New Roman"/>
          <w:color w:val="000000"/>
          <w:lang w:val="en-US" w:eastAsia="en-US"/>
        </w:rPr>
      </w:pPr>
      <w:r w:rsidRPr="009204F9">
        <w:rPr>
          <w:rFonts w:ascii="Times New Roman" w:hAnsi="Times New Roman" w:cs="Times New Roman"/>
          <w:color w:val="000000"/>
          <w:lang w:val="en-US" w:eastAsia="en-US"/>
        </w:rPr>
        <w:t xml:space="preserve">LLM in CRIMINOLOGY – PENOLOGY – FORENSIC SCIENCES, ARISTOTLE UNIVERSITY OF THESSALONIKI – LAW SCHOOL - SECTOR OF PENAL AND CRIMINOLOGICAL SCIENCES </w:t>
      </w:r>
    </w:p>
    <w:p w:rsidR="007A1B1E" w:rsidRPr="009204F9" w:rsidRDefault="007A1B1E" w:rsidP="007A1B1E">
      <w:pPr>
        <w:autoSpaceDE w:val="0"/>
        <w:autoSpaceDN w:val="0"/>
        <w:adjustRightInd w:val="0"/>
        <w:jc w:val="both"/>
        <w:rPr>
          <w:rFonts w:ascii="Times New Roman" w:hAnsi="Times New Roman" w:cs="Times New Roman"/>
          <w:color w:val="000000"/>
          <w:u w:val="single"/>
          <w:lang w:val="en-US" w:eastAsia="en-US"/>
        </w:rPr>
      </w:pPr>
      <w:r w:rsidRPr="009204F9">
        <w:rPr>
          <w:rFonts w:ascii="Times New Roman" w:hAnsi="Times New Roman" w:cs="Times New Roman"/>
          <w:color w:val="000000"/>
          <w:u w:val="single"/>
          <w:lang w:val="en-US" w:eastAsia="en-US"/>
        </w:rPr>
        <w:t xml:space="preserve">June 2005 </w:t>
      </w:r>
    </w:p>
    <w:p w:rsidR="007A1B1E" w:rsidRPr="009204F9" w:rsidRDefault="007A1B1E" w:rsidP="007A1B1E">
      <w:pPr>
        <w:autoSpaceDE w:val="0"/>
        <w:autoSpaceDN w:val="0"/>
        <w:adjustRightInd w:val="0"/>
        <w:jc w:val="both"/>
        <w:rPr>
          <w:rFonts w:ascii="Times New Roman" w:hAnsi="Times New Roman" w:cs="Times New Roman"/>
          <w:color w:val="000000"/>
          <w:lang w:val="en-US" w:eastAsia="en-US"/>
        </w:rPr>
      </w:pPr>
      <w:r w:rsidRPr="009204F9">
        <w:rPr>
          <w:rFonts w:ascii="Times New Roman" w:hAnsi="Times New Roman" w:cs="Times New Roman"/>
          <w:color w:val="000000"/>
          <w:lang w:val="en-US" w:eastAsia="en-US"/>
        </w:rPr>
        <w:t xml:space="preserve">PHD, DEMOCRITUS UNIVERSITY OF THRACE – LAW SCHOOL </w:t>
      </w:r>
    </w:p>
    <w:p w:rsidR="007A1B1E" w:rsidRPr="009204F9" w:rsidRDefault="007A1B1E" w:rsidP="007A1B1E">
      <w:pPr>
        <w:autoSpaceDE w:val="0"/>
        <w:autoSpaceDN w:val="0"/>
        <w:adjustRightInd w:val="0"/>
        <w:jc w:val="both"/>
        <w:rPr>
          <w:rFonts w:ascii="Times New Roman" w:hAnsi="Times New Roman" w:cs="Times New Roman"/>
          <w:color w:val="000000"/>
          <w:u w:val="single"/>
          <w:lang w:val="en-US" w:eastAsia="en-US"/>
        </w:rPr>
      </w:pPr>
      <w:r w:rsidRPr="009204F9">
        <w:rPr>
          <w:rFonts w:ascii="Times New Roman" w:hAnsi="Times New Roman" w:cs="Times New Roman"/>
          <w:color w:val="000000"/>
          <w:u w:val="single"/>
          <w:lang w:val="en-US" w:eastAsia="en-US"/>
        </w:rPr>
        <w:t xml:space="preserve">January 1989 </w:t>
      </w:r>
    </w:p>
    <w:p w:rsidR="007A1B1E" w:rsidRPr="009204F9" w:rsidRDefault="007A1B1E" w:rsidP="007A1B1E">
      <w:pPr>
        <w:autoSpaceDE w:val="0"/>
        <w:autoSpaceDN w:val="0"/>
        <w:adjustRightInd w:val="0"/>
        <w:jc w:val="both"/>
        <w:rPr>
          <w:rFonts w:ascii="Times New Roman" w:hAnsi="Times New Roman" w:cs="Times New Roman"/>
          <w:color w:val="000000"/>
          <w:lang w:val="en-US" w:eastAsia="en-US"/>
        </w:rPr>
      </w:pPr>
      <w:r w:rsidRPr="009204F9">
        <w:rPr>
          <w:rFonts w:ascii="Times New Roman" w:hAnsi="Times New Roman" w:cs="Times New Roman"/>
          <w:color w:val="000000"/>
          <w:lang w:val="en-US" w:eastAsia="en-US"/>
        </w:rPr>
        <w:t>PROFESSIONAL TRAINING SEMINAR in HEALTH AND WELFARE SERVICES ADMINISTRATION, PANTEION UNIVERSITY FOR SOCIAL AND POLITICAL SCIENCES – INSTITUTE FOR REGIONAL DEVELOPMENT</w:t>
      </w:r>
    </w:p>
    <w:p w:rsidR="007A1B1E" w:rsidRPr="009204F9" w:rsidRDefault="007A1B1E" w:rsidP="007A1B1E">
      <w:pPr>
        <w:autoSpaceDE w:val="0"/>
        <w:autoSpaceDN w:val="0"/>
        <w:adjustRightInd w:val="0"/>
        <w:jc w:val="both"/>
        <w:rPr>
          <w:rFonts w:ascii="Times New Roman" w:hAnsi="Times New Roman" w:cs="Times New Roman"/>
          <w:color w:val="000000"/>
          <w:u w:val="single"/>
          <w:lang w:val="en-US" w:eastAsia="en-US"/>
        </w:rPr>
      </w:pPr>
      <w:r w:rsidRPr="009204F9">
        <w:rPr>
          <w:rFonts w:ascii="Times New Roman" w:hAnsi="Times New Roman" w:cs="Times New Roman"/>
          <w:color w:val="000000"/>
          <w:u w:val="single"/>
          <w:lang w:val="en-US" w:eastAsia="en-US"/>
        </w:rPr>
        <w:t xml:space="preserve">June 2005 </w:t>
      </w:r>
    </w:p>
    <w:p w:rsidR="007A1B1E" w:rsidRPr="009204F9" w:rsidRDefault="007A1B1E" w:rsidP="007A1B1E">
      <w:pPr>
        <w:autoSpaceDE w:val="0"/>
        <w:autoSpaceDN w:val="0"/>
        <w:adjustRightInd w:val="0"/>
        <w:jc w:val="both"/>
        <w:rPr>
          <w:rFonts w:ascii="Times New Roman" w:hAnsi="Times New Roman" w:cs="Times New Roman"/>
          <w:color w:val="000000"/>
          <w:lang w:val="en-US" w:eastAsia="en-US"/>
        </w:rPr>
      </w:pPr>
      <w:r w:rsidRPr="009204F9">
        <w:rPr>
          <w:rFonts w:ascii="Times New Roman" w:hAnsi="Times New Roman" w:cs="Times New Roman"/>
          <w:color w:val="000000"/>
          <w:lang w:val="en-US" w:eastAsia="en-US"/>
        </w:rPr>
        <w:t xml:space="preserve">INTRODUCTORY EDUCATION PROGRAMME, INSTITUTE OF TRAINING, NATIONAL CENTRE FOR PUBLIC ADMINISTRATION AND LOCAL GOVERNMENT </w:t>
      </w:r>
    </w:p>
    <w:p w:rsidR="007A1B1E" w:rsidRPr="009204F9" w:rsidRDefault="007A1B1E" w:rsidP="007A1B1E">
      <w:pPr>
        <w:autoSpaceDE w:val="0"/>
        <w:autoSpaceDN w:val="0"/>
        <w:adjustRightInd w:val="0"/>
        <w:jc w:val="both"/>
        <w:rPr>
          <w:rFonts w:ascii="Times New Roman" w:hAnsi="Times New Roman" w:cs="Times New Roman"/>
          <w:b/>
          <w:bCs/>
          <w:color w:val="000000"/>
          <w:lang w:val="en-US" w:eastAsia="en-US"/>
        </w:rPr>
      </w:pPr>
    </w:p>
    <w:p w:rsidR="007A1B1E" w:rsidRPr="009204F9" w:rsidRDefault="007A1B1E" w:rsidP="007A1B1E">
      <w:pPr>
        <w:autoSpaceDE w:val="0"/>
        <w:autoSpaceDN w:val="0"/>
        <w:adjustRightInd w:val="0"/>
        <w:jc w:val="both"/>
        <w:rPr>
          <w:rFonts w:ascii="Times New Roman" w:hAnsi="Times New Roman" w:cs="Times New Roman"/>
          <w:b/>
          <w:bCs/>
          <w:color w:val="000000"/>
          <w:lang w:val="en-US" w:eastAsia="en-US"/>
        </w:rPr>
      </w:pPr>
      <w:r w:rsidRPr="009204F9">
        <w:rPr>
          <w:rFonts w:ascii="Times New Roman" w:hAnsi="Times New Roman" w:cs="Times New Roman"/>
          <w:b/>
          <w:bCs/>
          <w:color w:val="000000"/>
          <w:lang w:val="en-US" w:eastAsia="en-US"/>
        </w:rPr>
        <w:t>PROFESSIONAL AND ACADEMIC EXPERIENCE</w:t>
      </w:r>
    </w:p>
    <w:p w:rsidR="0052227D" w:rsidRDefault="0052227D" w:rsidP="007A1B1E">
      <w:pPr>
        <w:autoSpaceDE w:val="0"/>
        <w:autoSpaceDN w:val="0"/>
        <w:adjustRightInd w:val="0"/>
        <w:jc w:val="both"/>
        <w:rPr>
          <w:rFonts w:ascii="Times New Roman" w:hAnsi="Times New Roman" w:cs="Times New Roman"/>
          <w:color w:val="000000"/>
          <w:u w:val="single"/>
          <w:lang w:val="en-US" w:eastAsia="en-US"/>
        </w:rPr>
      </w:pPr>
    </w:p>
    <w:p w:rsidR="007A1B1E" w:rsidRPr="009204F9" w:rsidRDefault="007A1B1E" w:rsidP="007A1B1E">
      <w:pPr>
        <w:autoSpaceDE w:val="0"/>
        <w:autoSpaceDN w:val="0"/>
        <w:adjustRightInd w:val="0"/>
        <w:jc w:val="both"/>
        <w:rPr>
          <w:rFonts w:ascii="Times New Roman" w:hAnsi="Times New Roman" w:cs="Times New Roman"/>
          <w:color w:val="000000"/>
          <w:u w:val="single"/>
          <w:lang w:val="en-US" w:eastAsia="en-US"/>
        </w:rPr>
      </w:pPr>
      <w:r w:rsidRPr="009204F9">
        <w:rPr>
          <w:rFonts w:ascii="Times New Roman" w:hAnsi="Times New Roman" w:cs="Times New Roman"/>
          <w:color w:val="000000"/>
          <w:u w:val="single"/>
          <w:lang w:val="en-US" w:eastAsia="en-US"/>
        </w:rPr>
        <w:t xml:space="preserve">1988-2000 </w:t>
      </w:r>
    </w:p>
    <w:p w:rsidR="007A1B1E" w:rsidRPr="009204F9" w:rsidRDefault="007A1B1E" w:rsidP="007A1B1E">
      <w:pPr>
        <w:autoSpaceDE w:val="0"/>
        <w:autoSpaceDN w:val="0"/>
        <w:adjustRightInd w:val="0"/>
        <w:jc w:val="both"/>
        <w:rPr>
          <w:rFonts w:ascii="Times New Roman" w:hAnsi="Times New Roman" w:cs="Times New Roman"/>
          <w:color w:val="000000"/>
          <w:lang w:val="en-US" w:eastAsia="en-US"/>
        </w:rPr>
      </w:pPr>
      <w:r w:rsidRPr="009204F9">
        <w:rPr>
          <w:rFonts w:ascii="Times New Roman" w:hAnsi="Times New Roman" w:cs="Times New Roman"/>
          <w:color w:val="000000"/>
          <w:lang w:val="en-US" w:eastAsia="en-US"/>
        </w:rPr>
        <w:t>NATIONAL AND KAPODISTRIAN UNIVERSITY OF ATHENS – LAW SCHOOL – SECTOR OF PENAL SCIENCES – Postagraduate</w:t>
      </w:r>
      <w:r w:rsidR="00C9492E">
        <w:rPr>
          <w:rFonts w:ascii="Times New Roman" w:hAnsi="Times New Roman" w:cs="Times New Roman"/>
          <w:color w:val="000000"/>
          <w:lang w:val="en-US" w:eastAsia="en-US"/>
        </w:rPr>
        <w:t>Fellow</w:t>
      </w:r>
      <w:r w:rsidRPr="009204F9">
        <w:rPr>
          <w:rFonts w:ascii="Times New Roman" w:hAnsi="Times New Roman" w:cs="Times New Roman"/>
          <w:color w:val="000000"/>
          <w:lang w:val="en-US" w:eastAsia="en-US"/>
        </w:rPr>
        <w:t xml:space="preserve"> (Assistance in teaching and research work of academic staff, administrative duties)</w:t>
      </w:r>
    </w:p>
    <w:p w:rsidR="007A1B1E" w:rsidRPr="009204F9" w:rsidRDefault="007A1B1E" w:rsidP="007A1B1E">
      <w:pPr>
        <w:autoSpaceDE w:val="0"/>
        <w:autoSpaceDN w:val="0"/>
        <w:adjustRightInd w:val="0"/>
        <w:jc w:val="both"/>
        <w:rPr>
          <w:rFonts w:ascii="Times New Roman" w:hAnsi="Times New Roman" w:cs="Times New Roman"/>
          <w:color w:val="000000"/>
          <w:u w:val="single"/>
          <w:lang w:val="en-US" w:eastAsia="en-US"/>
        </w:rPr>
      </w:pPr>
      <w:r w:rsidRPr="009204F9">
        <w:rPr>
          <w:rFonts w:ascii="Times New Roman" w:hAnsi="Times New Roman" w:cs="Times New Roman"/>
          <w:color w:val="000000"/>
          <w:u w:val="single"/>
          <w:lang w:val="en-US" w:eastAsia="en-US"/>
        </w:rPr>
        <w:t xml:space="preserve">1989 </w:t>
      </w:r>
    </w:p>
    <w:p w:rsidR="007A1B1E" w:rsidRPr="009204F9" w:rsidRDefault="007A1B1E" w:rsidP="007A1B1E">
      <w:pPr>
        <w:autoSpaceDE w:val="0"/>
        <w:autoSpaceDN w:val="0"/>
        <w:adjustRightInd w:val="0"/>
        <w:jc w:val="both"/>
        <w:rPr>
          <w:rFonts w:ascii="Times New Roman" w:hAnsi="Times New Roman" w:cs="Times New Roman"/>
          <w:color w:val="000000"/>
          <w:lang w:val="en-US" w:eastAsia="en-US"/>
        </w:rPr>
      </w:pPr>
      <w:r w:rsidRPr="009204F9">
        <w:rPr>
          <w:rFonts w:ascii="Times New Roman" w:hAnsi="Times New Roman" w:cs="Times New Roman"/>
          <w:color w:val="000000"/>
          <w:lang w:val="en-US" w:eastAsia="en-US"/>
        </w:rPr>
        <w:t xml:space="preserve">UNIVERSITY OF EDINBURGH, CENTRE FOR CRIMINOLOGY AND THE SOCIAL AND PHILOSOPHICAL STUDY OF LAW, Council of Europe fellow for individual criminological research (study visit) </w:t>
      </w:r>
    </w:p>
    <w:p w:rsidR="007A1B1E" w:rsidRPr="009204F9" w:rsidRDefault="007A1B1E" w:rsidP="007A1B1E">
      <w:pPr>
        <w:autoSpaceDE w:val="0"/>
        <w:autoSpaceDN w:val="0"/>
        <w:adjustRightInd w:val="0"/>
        <w:jc w:val="both"/>
        <w:rPr>
          <w:rFonts w:ascii="Times New Roman" w:hAnsi="Times New Roman" w:cs="Times New Roman"/>
          <w:color w:val="000000"/>
          <w:u w:val="single"/>
          <w:lang w:val="en-US" w:eastAsia="en-US"/>
        </w:rPr>
      </w:pPr>
      <w:r w:rsidRPr="009204F9">
        <w:rPr>
          <w:rFonts w:ascii="Times New Roman" w:hAnsi="Times New Roman" w:cs="Times New Roman"/>
          <w:color w:val="000000"/>
          <w:u w:val="single"/>
          <w:lang w:val="en-US" w:eastAsia="en-US"/>
        </w:rPr>
        <w:t xml:space="preserve">1992-1993 </w:t>
      </w:r>
    </w:p>
    <w:p w:rsidR="007A1B1E" w:rsidRPr="009204F9" w:rsidRDefault="007A1B1E" w:rsidP="007A1B1E">
      <w:pPr>
        <w:autoSpaceDE w:val="0"/>
        <w:autoSpaceDN w:val="0"/>
        <w:adjustRightInd w:val="0"/>
        <w:jc w:val="both"/>
        <w:rPr>
          <w:rFonts w:ascii="Times New Roman" w:hAnsi="Times New Roman" w:cs="Times New Roman"/>
          <w:color w:val="000000"/>
          <w:lang w:val="en-US" w:eastAsia="en-US"/>
        </w:rPr>
      </w:pPr>
      <w:r w:rsidRPr="009204F9">
        <w:rPr>
          <w:rFonts w:ascii="Times New Roman" w:hAnsi="Times New Roman" w:cs="Times New Roman"/>
          <w:color w:val="000000"/>
          <w:lang w:val="en-US" w:eastAsia="en-US"/>
        </w:rPr>
        <w:t>DEMOCRITUS UNIVERSITY OF THRACE – LAW SCHOOL – LABORATORY FOR CRIMINOLOGICAL SCIENCES – Admini</w:t>
      </w:r>
      <w:r w:rsidR="00C9492E">
        <w:rPr>
          <w:rFonts w:ascii="Times New Roman" w:hAnsi="Times New Roman" w:cs="Times New Roman"/>
          <w:color w:val="000000"/>
          <w:lang w:val="en-US" w:eastAsia="en-US"/>
        </w:rPr>
        <w:t>s</w:t>
      </w:r>
      <w:r w:rsidRPr="009204F9">
        <w:rPr>
          <w:rFonts w:ascii="Times New Roman" w:hAnsi="Times New Roman" w:cs="Times New Roman"/>
          <w:color w:val="000000"/>
          <w:lang w:val="en-US" w:eastAsia="en-US"/>
        </w:rPr>
        <w:t>trative Personnel (Organization</w:t>
      </w:r>
      <w:r w:rsidR="00C9492E">
        <w:rPr>
          <w:rFonts w:ascii="Times New Roman" w:hAnsi="Times New Roman" w:cs="Times New Roman"/>
          <w:color w:val="000000"/>
          <w:lang w:val="en-US" w:eastAsia="en-US"/>
        </w:rPr>
        <w:t xml:space="preserve"> of the </w:t>
      </w:r>
      <w:r w:rsidR="00A96293">
        <w:rPr>
          <w:rFonts w:ascii="Times New Roman" w:hAnsi="Times New Roman" w:cs="Times New Roman"/>
          <w:color w:val="000000"/>
          <w:lang w:val="en-US" w:eastAsia="en-US"/>
        </w:rPr>
        <w:t>Laborator</w:t>
      </w:r>
      <w:r w:rsidRPr="009204F9">
        <w:rPr>
          <w:rFonts w:ascii="Times New Roman" w:hAnsi="Times New Roman" w:cs="Times New Roman"/>
          <w:color w:val="000000"/>
          <w:lang w:val="en-US" w:eastAsia="en-US"/>
        </w:rPr>
        <w:t xml:space="preserve">y for Criminological Sciences) </w:t>
      </w:r>
    </w:p>
    <w:p w:rsidR="007A1B1E" w:rsidRPr="009204F9" w:rsidRDefault="007A1B1E" w:rsidP="007A1B1E">
      <w:pPr>
        <w:autoSpaceDE w:val="0"/>
        <w:autoSpaceDN w:val="0"/>
        <w:adjustRightInd w:val="0"/>
        <w:jc w:val="both"/>
        <w:rPr>
          <w:rFonts w:ascii="Times New Roman" w:hAnsi="Times New Roman" w:cs="Times New Roman"/>
          <w:color w:val="000000"/>
          <w:u w:val="single"/>
          <w:lang w:val="en-US" w:eastAsia="en-US"/>
        </w:rPr>
      </w:pPr>
      <w:r w:rsidRPr="009204F9">
        <w:rPr>
          <w:rFonts w:ascii="Times New Roman" w:hAnsi="Times New Roman" w:cs="Times New Roman"/>
          <w:color w:val="000000"/>
          <w:u w:val="single"/>
          <w:lang w:val="en-US" w:eastAsia="en-US"/>
        </w:rPr>
        <w:t xml:space="preserve">2000-2010 </w:t>
      </w:r>
    </w:p>
    <w:p w:rsidR="007A1B1E" w:rsidRPr="009204F9" w:rsidRDefault="007A1B1E" w:rsidP="007A1B1E">
      <w:pPr>
        <w:autoSpaceDE w:val="0"/>
        <w:autoSpaceDN w:val="0"/>
        <w:adjustRightInd w:val="0"/>
        <w:jc w:val="both"/>
        <w:rPr>
          <w:rFonts w:ascii="Times New Roman" w:hAnsi="Times New Roman" w:cs="Times New Roman"/>
          <w:color w:val="000000"/>
          <w:lang w:val="en-US" w:eastAsia="en-US"/>
        </w:rPr>
      </w:pPr>
      <w:r w:rsidRPr="009204F9">
        <w:rPr>
          <w:rFonts w:ascii="Times New Roman" w:hAnsi="Times New Roman" w:cs="Times New Roman"/>
          <w:color w:val="000000"/>
          <w:lang w:val="en-US" w:eastAsia="en-US"/>
        </w:rPr>
        <w:t>MINISTRY OF JUSTICE, TRANSPARENCY AND HUMAN RIGHTS, KORYDALLOS JUDICIAL PRISON, PIRAEUS – Scientific Staff -  Criminologist (prisoners’ treatment, prison adminis</w:t>
      </w:r>
      <w:r w:rsidR="00C9492E">
        <w:rPr>
          <w:rFonts w:ascii="Times New Roman" w:hAnsi="Times New Roman" w:cs="Times New Roman"/>
          <w:color w:val="000000"/>
          <w:lang w:val="en-US" w:eastAsia="en-US"/>
        </w:rPr>
        <w:t>t</w:t>
      </w:r>
      <w:r w:rsidRPr="009204F9">
        <w:rPr>
          <w:rFonts w:ascii="Times New Roman" w:hAnsi="Times New Roman" w:cs="Times New Roman"/>
          <w:color w:val="000000"/>
          <w:lang w:val="en-US" w:eastAsia="en-US"/>
        </w:rPr>
        <w:t xml:space="preserve">ration) </w:t>
      </w:r>
    </w:p>
    <w:p w:rsidR="007A1B1E" w:rsidRPr="009204F9" w:rsidRDefault="007A1B1E" w:rsidP="007A1B1E">
      <w:pPr>
        <w:autoSpaceDE w:val="0"/>
        <w:autoSpaceDN w:val="0"/>
        <w:adjustRightInd w:val="0"/>
        <w:jc w:val="both"/>
        <w:rPr>
          <w:rFonts w:ascii="Times New Roman" w:hAnsi="Times New Roman" w:cs="Times New Roman"/>
          <w:color w:val="000000"/>
          <w:u w:val="single"/>
          <w:lang w:val="en-US" w:eastAsia="en-US"/>
        </w:rPr>
      </w:pPr>
      <w:r w:rsidRPr="009204F9">
        <w:rPr>
          <w:rFonts w:ascii="Times New Roman" w:hAnsi="Times New Roman" w:cs="Times New Roman"/>
          <w:color w:val="000000"/>
          <w:u w:val="single"/>
          <w:lang w:val="en-US" w:eastAsia="en-US"/>
        </w:rPr>
        <w:t>2010</w:t>
      </w:r>
      <w:r w:rsidR="00C9492E">
        <w:rPr>
          <w:rFonts w:ascii="Times New Roman" w:hAnsi="Times New Roman" w:cs="Times New Roman"/>
          <w:color w:val="000000"/>
          <w:u w:val="single"/>
          <w:lang w:val="en-US" w:eastAsia="en-US"/>
        </w:rPr>
        <w:t>-20</w:t>
      </w:r>
      <w:r w:rsidR="00A96293">
        <w:rPr>
          <w:rFonts w:ascii="Times New Roman" w:hAnsi="Times New Roman" w:cs="Times New Roman"/>
          <w:color w:val="000000"/>
          <w:u w:val="single"/>
          <w:lang w:val="en-US" w:eastAsia="en-US"/>
        </w:rPr>
        <w:t>19</w:t>
      </w:r>
    </w:p>
    <w:p w:rsidR="00A96293" w:rsidRDefault="007A1B1E" w:rsidP="00A96293">
      <w:pPr>
        <w:autoSpaceDE w:val="0"/>
        <w:autoSpaceDN w:val="0"/>
        <w:adjustRightInd w:val="0"/>
        <w:jc w:val="both"/>
        <w:rPr>
          <w:rFonts w:ascii="Times New Roman" w:hAnsi="Times New Roman" w:cs="Times New Roman"/>
          <w:color w:val="000000"/>
          <w:u w:val="single"/>
          <w:lang w:val="en-US" w:eastAsia="en-US"/>
        </w:rPr>
      </w:pPr>
      <w:r w:rsidRPr="009204F9">
        <w:rPr>
          <w:rFonts w:ascii="Times New Roman" w:hAnsi="Times New Roman" w:cs="Times New Roman"/>
          <w:color w:val="000000"/>
          <w:lang w:val="en-US" w:eastAsia="en-US"/>
        </w:rPr>
        <w:t xml:space="preserve">DEMOCRITUS UNIVERSITY OF THRACE, DEPARTMENT OF SOCIAL ADMINISTRATION AND POLITICAL SCIENCE, </w:t>
      </w:r>
      <w:r w:rsidR="00A96293">
        <w:rPr>
          <w:rFonts w:ascii="Times New Roman" w:hAnsi="Times New Roman" w:cs="Times New Roman"/>
          <w:color w:val="000000"/>
          <w:lang w:val="en-US" w:eastAsia="en-US"/>
        </w:rPr>
        <w:t xml:space="preserve">initially </w:t>
      </w:r>
      <w:r w:rsidRPr="009204F9">
        <w:rPr>
          <w:rFonts w:ascii="Times New Roman" w:hAnsi="Times New Roman" w:cs="Times New Roman"/>
          <w:color w:val="000000"/>
          <w:lang w:val="en-US" w:eastAsia="en-US"/>
        </w:rPr>
        <w:t>Assi</w:t>
      </w:r>
      <w:r w:rsidR="00C9492E">
        <w:rPr>
          <w:rFonts w:ascii="Times New Roman" w:hAnsi="Times New Roman" w:cs="Times New Roman"/>
          <w:color w:val="000000"/>
          <w:lang w:val="en-US" w:eastAsia="en-US"/>
        </w:rPr>
        <w:t>s</w:t>
      </w:r>
      <w:r w:rsidRPr="009204F9">
        <w:rPr>
          <w:rFonts w:ascii="Times New Roman" w:hAnsi="Times New Roman" w:cs="Times New Roman"/>
          <w:color w:val="000000"/>
          <w:lang w:val="en-US" w:eastAsia="en-US"/>
        </w:rPr>
        <w:t xml:space="preserve">tant </w:t>
      </w:r>
      <w:r w:rsidR="00A96293">
        <w:rPr>
          <w:rFonts w:ascii="Times New Roman" w:hAnsi="Times New Roman" w:cs="Times New Roman"/>
          <w:color w:val="000000"/>
          <w:lang w:val="en-US" w:eastAsia="en-US"/>
        </w:rPr>
        <w:t xml:space="preserve">and then Associate </w:t>
      </w:r>
      <w:r w:rsidRPr="009204F9">
        <w:rPr>
          <w:rFonts w:ascii="Times New Roman" w:hAnsi="Times New Roman" w:cs="Times New Roman"/>
          <w:color w:val="000000"/>
          <w:lang w:val="en-US" w:eastAsia="en-US"/>
        </w:rPr>
        <w:t>Professor in Social Policy and Offenders’ Custodial and Non</w:t>
      </w:r>
      <w:r w:rsidR="00A96293">
        <w:rPr>
          <w:rFonts w:ascii="Times New Roman" w:hAnsi="Times New Roman" w:cs="Times New Roman"/>
          <w:color w:val="000000"/>
          <w:lang w:val="en-US" w:eastAsia="en-US"/>
        </w:rPr>
        <w:t>-</w:t>
      </w:r>
      <w:r w:rsidRPr="009204F9">
        <w:rPr>
          <w:rFonts w:ascii="Times New Roman" w:hAnsi="Times New Roman" w:cs="Times New Roman"/>
          <w:color w:val="000000"/>
          <w:lang w:val="en-US" w:eastAsia="en-US"/>
        </w:rPr>
        <w:t>Custodial Treatment</w:t>
      </w:r>
      <w:bookmarkStart w:id="1" w:name="_Toc211533004"/>
    </w:p>
    <w:p w:rsidR="00A96293" w:rsidRPr="009204F9" w:rsidRDefault="00A96293" w:rsidP="00A96293">
      <w:pPr>
        <w:autoSpaceDE w:val="0"/>
        <w:autoSpaceDN w:val="0"/>
        <w:adjustRightInd w:val="0"/>
        <w:jc w:val="both"/>
        <w:rPr>
          <w:rFonts w:ascii="Times New Roman" w:hAnsi="Times New Roman" w:cs="Times New Roman"/>
          <w:color w:val="000000"/>
          <w:u w:val="single"/>
          <w:lang w:val="en-US" w:eastAsia="en-US"/>
        </w:rPr>
      </w:pPr>
      <w:r w:rsidRPr="009204F9">
        <w:rPr>
          <w:rFonts w:ascii="Times New Roman" w:hAnsi="Times New Roman" w:cs="Times New Roman"/>
          <w:color w:val="000000"/>
          <w:u w:val="single"/>
          <w:lang w:val="en-US" w:eastAsia="en-US"/>
        </w:rPr>
        <w:t>201</w:t>
      </w:r>
      <w:r>
        <w:rPr>
          <w:rFonts w:ascii="Times New Roman" w:hAnsi="Times New Roman" w:cs="Times New Roman"/>
          <w:color w:val="000000"/>
          <w:u w:val="single"/>
          <w:lang w:val="en-US" w:eastAsia="en-US"/>
        </w:rPr>
        <w:t>9-present</w:t>
      </w:r>
    </w:p>
    <w:p w:rsidR="00A96293" w:rsidRDefault="00A96293" w:rsidP="00A96293">
      <w:pPr>
        <w:autoSpaceDE w:val="0"/>
        <w:autoSpaceDN w:val="0"/>
        <w:adjustRightInd w:val="0"/>
        <w:jc w:val="both"/>
        <w:rPr>
          <w:rFonts w:ascii="Times New Roman" w:hAnsi="Times New Roman" w:cs="Times New Roman"/>
          <w:color w:val="000000"/>
          <w:lang w:val="en-US" w:eastAsia="en-US"/>
        </w:rPr>
      </w:pPr>
      <w:r w:rsidRPr="009204F9">
        <w:rPr>
          <w:rFonts w:ascii="Times New Roman" w:hAnsi="Times New Roman" w:cs="Times New Roman"/>
          <w:color w:val="000000"/>
          <w:lang w:val="en-US" w:eastAsia="en-US"/>
        </w:rPr>
        <w:t>DEMOCRITUS UNIVERSITY OF THRACE, DEPARTMENT OF SOCIAL POLIC</w:t>
      </w:r>
      <w:r>
        <w:rPr>
          <w:rFonts w:ascii="Times New Roman" w:hAnsi="Times New Roman" w:cs="Times New Roman"/>
          <w:color w:val="000000"/>
          <w:lang w:val="en-US" w:eastAsia="en-US"/>
        </w:rPr>
        <w:t>Y</w:t>
      </w:r>
      <w:r w:rsidRPr="009204F9">
        <w:rPr>
          <w:rFonts w:ascii="Times New Roman" w:hAnsi="Times New Roman" w:cs="Times New Roman"/>
          <w:color w:val="000000"/>
          <w:lang w:val="en-US" w:eastAsia="en-US"/>
        </w:rPr>
        <w:t>, Ass</w:t>
      </w:r>
      <w:r>
        <w:rPr>
          <w:rFonts w:ascii="Times New Roman" w:hAnsi="Times New Roman" w:cs="Times New Roman"/>
          <w:color w:val="000000"/>
          <w:lang w:val="en-US" w:eastAsia="en-US"/>
        </w:rPr>
        <w:t>ociate</w:t>
      </w:r>
      <w:r w:rsidRPr="009204F9">
        <w:rPr>
          <w:rFonts w:ascii="Times New Roman" w:hAnsi="Times New Roman" w:cs="Times New Roman"/>
          <w:color w:val="000000"/>
          <w:lang w:val="en-US" w:eastAsia="en-US"/>
        </w:rPr>
        <w:t xml:space="preserve"> Professor in Social Policy and Offenders’ Custodial and Non</w:t>
      </w:r>
      <w:r>
        <w:rPr>
          <w:rFonts w:ascii="Times New Roman" w:hAnsi="Times New Roman" w:cs="Times New Roman"/>
          <w:color w:val="000000"/>
          <w:lang w:val="en-US" w:eastAsia="en-US"/>
        </w:rPr>
        <w:t>-</w:t>
      </w:r>
      <w:r w:rsidRPr="009204F9">
        <w:rPr>
          <w:rFonts w:ascii="Times New Roman" w:hAnsi="Times New Roman" w:cs="Times New Roman"/>
          <w:color w:val="000000"/>
          <w:lang w:val="en-US" w:eastAsia="en-US"/>
        </w:rPr>
        <w:t>Custodial Treatment</w:t>
      </w:r>
    </w:p>
    <w:p w:rsidR="00A96293" w:rsidRPr="009204F9" w:rsidRDefault="00A96293" w:rsidP="00A96293">
      <w:pPr>
        <w:autoSpaceDE w:val="0"/>
        <w:autoSpaceDN w:val="0"/>
        <w:adjustRightInd w:val="0"/>
        <w:jc w:val="both"/>
        <w:rPr>
          <w:rFonts w:ascii="Times New Roman" w:hAnsi="Times New Roman" w:cs="Times New Roman"/>
          <w:color w:val="000000"/>
          <w:lang w:val="en-US" w:eastAsia="en-US"/>
        </w:rPr>
      </w:pPr>
      <w:r w:rsidRPr="00A96293">
        <w:rPr>
          <w:rFonts w:ascii="Times New Roman" w:hAnsi="Times New Roman" w:cs="Times New Roman"/>
          <w:color w:val="000000"/>
          <w:lang w:val="en-US" w:eastAsia="en-US"/>
        </w:rPr>
        <w:lastRenderedPageBreak/>
        <w:t xml:space="preserve">HELLENIC OPEN UNIVERSITY, </w:t>
      </w:r>
      <w:r>
        <w:rPr>
          <w:rFonts w:ascii="Times New Roman" w:hAnsi="Times New Roman" w:cs="Times New Roman"/>
          <w:color w:val="000000"/>
          <w:lang w:val="en-US" w:eastAsia="en-US"/>
        </w:rPr>
        <w:t xml:space="preserve">Affiliated </w:t>
      </w:r>
      <w:r w:rsidRPr="00A96293">
        <w:rPr>
          <w:rFonts w:ascii="Times New Roman" w:hAnsi="Times New Roman" w:cs="Times New Roman"/>
          <w:color w:val="000000"/>
          <w:lang w:val="en-US" w:eastAsia="en-US"/>
        </w:rPr>
        <w:t xml:space="preserve">Academic </w:t>
      </w:r>
      <w:r>
        <w:rPr>
          <w:rFonts w:ascii="Times New Roman" w:hAnsi="Times New Roman" w:cs="Times New Roman"/>
          <w:color w:val="000000"/>
          <w:lang w:val="en-US" w:eastAsia="en-US"/>
        </w:rPr>
        <w:t xml:space="preserve">Staff </w:t>
      </w:r>
      <w:r w:rsidRPr="00A96293">
        <w:rPr>
          <w:rFonts w:ascii="Times New Roman" w:hAnsi="Times New Roman" w:cs="Times New Roman"/>
          <w:color w:val="000000"/>
          <w:lang w:val="en-US" w:eastAsia="en-US"/>
        </w:rPr>
        <w:t>of the Post-graduate Studies Programme “Criminological and Penal Approaches of Corruption, White-collar and Organized Crime</w:t>
      </w:r>
      <w:r w:rsidR="007127C6">
        <w:rPr>
          <w:rFonts w:ascii="Times New Roman" w:hAnsi="Times New Roman" w:cs="Times New Roman"/>
          <w:color w:val="000000"/>
          <w:lang w:val="en-US" w:eastAsia="en-US"/>
        </w:rPr>
        <w:t>”</w:t>
      </w:r>
    </w:p>
    <w:p w:rsidR="007A1B1E" w:rsidRPr="009204F9" w:rsidRDefault="007A1B1E" w:rsidP="007A1B1E">
      <w:pPr>
        <w:autoSpaceDE w:val="0"/>
        <w:autoSpaceDN w:val="0"/>
        <w:adjustRightInd w:val="0"/>
        <w:jc w:val="both"/>
        <w:rPr>
          <w:rFonts w:ascii="Times New Roman" w:hAnsi="Times New Roman" w:cs="Times New Roman"/>
          <w:lang w:val="en-US"/>
        </w:rPr>
      </w:pPr>
    </w:p>
    <w:p w:rsidR="007A1B1E" w:rsidRPr="009204F9" w:rsidRDefault="007A1B1E" w:rsidP="007A1B1E">
      <w:pPr>
        <w:autoSpaceDE w:val="0"/>
        <w:autoSpaceDN w:val="0"/>
        <w:adjustRightInd w:val="0"/>
        <w:rPr>
          <w:rFonts w:ascii="Times New Roman" w:hAnsi="Times New Roman" w:cs="Times New Roman"/>
          <w:b/>
          <w:bCs/>
          <w:color w:val="000000"/>
          <w:lang w:val="en-US" w:eastAsia="en-US"/>
        </w:rPr>
      </w:pPr>
      <w:r w:rsidRPr="009204F9">
        <w:rPr>
          <w:rFonts w:ascii="Times New Roman" w:hAnsi="Times New Roman" w:cs="Times New Roman"/>
          <w:b/>
          <w:bCs/>
          <w:color w:val="000000"/>
          <w:lang w:val="en-US" w:eastAsia="en-US"/>
        </w:rPr>
        <w:t>PROFESSIONAL AND SCIENTIFIC ACTIVITIES</w:t>
      </w:r>
    </w:p>
    <w:p w:rsidR="007A1B1E" w:rsidRPr="009204F9" w:rsidRDefault="007A1B1E" w:rsidP="007A1B1E">
      <w:pPr>
        <w:autoSpaceDE w:val="0"/>
        <w:autoSpaceDN w:val="0"/>
        <w:adjustRightInd w:val="0"/>
        <w:rPr>
          <w:rFonts w:ascii="Times New Roman" w:hAnsi="Times New Roman" w:cs="Times New Roman"/>
          <w:color w:val="000000"/>
          <w:u w:val="single"/>
          <w:lang w:val="en-US" w:eastAsia="en-US"/>
        </w:rPr>
      </w:pPr>
      <w:r w:rsidRPr="009204F9">
        <w:rPr>
          <w:rFonts w:ascii="Times New Roman" w:hAnsi="Times New Roman" w:cs="Times New Roman"/>
          <w:color w:val="000000"/>
          <w:u w:val="single"/>
          <w:lang w:val="en-US" w:eastAsia="en-US"/>
        </w:rPr>
        <w:t>1999-2004, 2014</w:t>
      </w:r>
    </w:p>
    <w:p w:rsidR="007A1B1E" w:rsidRPr="009204F9" w:rsidRDefault="007A1B1E" w:rsidP="007A1B1E">
      <w:pPr>
        <w:autoSpaceDE w:val="0"/>
        <w:autoSpaceDN w:val="0"/>
        <w:adjustRightInd w:val="0"/>
        <w:jc w:val="both"/>
        <w:rPr>
          <w:rFonts w:ascii="Times New Roman" w:hAnsi="Times New Roman" w:cs="Times New Roman"/>
          <w:color w:val="000000"/>
          <w:lang w:val="en-US" w:eastAsia="en-US"/>
        </w:rPr>
      </w:pPr>
      <w:r w:rsidRPr="009204F9">
        <w:rPr>
          <w:rFonts w:ascii="Times New Roman" w:hAnsi="Times New Roman" w:cs="Times New Roman"/>
          <w:color w:val="000000"/>
          <w:lang w:val="en-US" w:eastAsia="en-US"/>
        </w:rPr>
        <w:t>MINISTRY OF JUSTICE, TRANSPARENCY AND HUMAN RIGHTS, CENTRAL SCIENTIFIC COUNCIL FOR PRISONS, Secretary and deputy member</w:t>
      </w:r>
    </w:p>
    <w:p w:rsidR="007A1B1E" w:rsidRPr="009204F9" w:rsidRDefault="007A1B1E" w:rsidP="007A1B1E">
      <w:pPr>
        <w:autoSpaceDE w:val="0"/>
        <w:autoSpaceDN w:val="0"/>
        <w:adjustRightInd w:val="0"/>
        <w:jc w:val="both"/>
        <w:rPr>
          <w:rFonts w:ascii="Times New Roman" w:hAnsi="Times New Roman" w:cs="Times New Roman"/>
          <w:color w:val="000000"/>
          <w:u w:val="single"/>
          <w:lang w:val="en-US" w:eastAsia="en-US"/>
        </w:rPr>
      </w:pPr>
      <w:r w:rsidRPr="009204F9">
        <w:rPr>
          <w:rFonts w:ascii="Times New Roman" w:hAnsi="Times New Roman" w:cs="Times New Roman"/>
          <w:color w:val="000000"/>
          <w:u w:val="single"/>
          <w:lang w:val="en-US" w:eastAsia="en-US"/>
        </w:rPr>
        <w:t>2002</w:t>
      </w:r>
    </w:p>
    <w:p w:rsidR="007A1B1E" w:rsidRPr="009204F9" w:rsidRDefault="007A1B1E" w:rsidP="007A1B1E">
      <w:pPr>
        <w:autoSpaceDE w:val="0"/>
        <w:autoSpaceDN w:val="0"/>
        <w:adjustRightInd w:val="0"/>
        <w:jc w:val="both"/>
        <w:rPr>
          <w:rFonts w:ascii="Times New Roman" w:hAnsi="Times New Roman" w:cs="Times New Roman"/>
          <w:color w:val="000000"/>
          <w:lang w:val="en-US" w:eastAsia="en-US"/>
        </w:rPr>
      </w:pPr>
      <w:r w:rsidRPr="009204F9">
        <w:rPr>
          <w:rFonts w:ascii="Times New Roman" w:hAnsi="Times New Roman" w:cs="Times New Roman"/>
          <w:color w:val="000000"/>
          <w:lang w:val="en-US" w:eastAsia="en-US"/>
        </w:rPr>
        <w:t xml:space="preserve">MINISTRY OF JUSTICE, TRANSPARENCY AND HUMAN RIGHTS, Member of the Law Preparatory Committee for Legal Aid </w:t>
      </w:r>
    </w:p>
    <w:p w:rsidR="007A1B1E" w:rsidRPr="009204F9" w:rsidRDefault="007A1B1E" w:rsidP="007A1B1E">
      <w:pPr>
        <w:autoSpaceDE w:val="0"/>
        <w:autoSpaceDN w:val="0"/>
        <w:adjustRightInd w:val="0"/>
        <w:jc w:val="both"/>
        <w:rPr>
          <w:rFonts w:ascii="Times New Roman" w:hAnsi="Times New Roman" w:cs="Times New Roman"/>
          <w:color w:val="000000"/>
          <w:u w:val="single"/>
          <w:lang w:val="en-US" w:eastAsia="en-US"/>
        </w:rPr>
      </w:pPr>
      <w:r w:rsidRPr="009204F9">
        <w:rPr>
          <w:rFonts w:ascii="Times New Roman" w:hAnsi="Times New Roman" w:cs="Times New Roman"/>
          <w:color w:val="000000"/>
          <w:u w:val="single"/>
          <w:lang w:val="en-US" w:eastAsia="en-US"/>
        </w:rPr>
        <w:t>SINCE 2010</w:t>
      </w:r>
    </w:p>
    <w:p w:rsidR="007A1B1E" w:rsidRPr="009204F9" w:rsidRDefault="007A1B1E" w:rsidP="007A1B1E">
      <w:pPr>
        <w:autoSpaceDE w:val="0"/>
        <w:autoSpaceDN w:val="0"/>
        <w:adjustRightInd w:val="0"/>
        <w:jc w:val="both"/>
        <w:rPr>
          <w:rFonts w:ascii="Times New Roman" w:hAnsi="Times New Roman" w:cs="Times New Roman"/>
          <w:color w:val="000000"/>
          <w:lang w:val="en-US" w:eastAsia="en-US"/>
        </w:rPr>
      </w:pPr>
      <w:r w:rsidRPr="009204F9">
        <w:rPr>
          <w:rFonts w:ascii="Times New Roman" w:hAnsi="Times New Roman" w:cs="Times New Roman"/>
          <w:color w:val="000000"/>
          <w:lang w:val="en-US" w:eastAsia="en-US"/>
        </w:rPr>
        <w:t>INTERNATIONAL INTENSIVE COMMON STUDY PROGRAMME IN CRIMINAL JUSTICE AND CRITICAL CRIMINOLOGY, Teaching Staff member for Democritus University of Thrace</w:t>
      </w:r>
    </w:p>
    <w:p w:rsidR="007A1B1E" w:rsidRPr="009204F9" w:rsidRDefault="007A1B1E" w:rsidP="007A1B1E">
      <w:pPr>
        <w:autoSpaceDE w:val="0"/>
        <w:autoSpaceDN w:val="0"/>
        <w:adjustRightInd w:val="0"/>
        <w:jc w:val="both"/>
        <w:rPr>
          <w:rFonts w:ascii="Times New Roman" w:hAnsi="Times New Roman" w:cs="Times New Roman"/>
          <w:color w:val="000000"/>
          <w:u w:val="single"/>
          <w:lang w:val="en-US" w:eastAsia="en-US"/>
        </w:rPr>
      </w:pPr>
      <w:r w:rsidRPr="009204F9">
        <w:rPr>
          <w:rFonts w:ascii="Times New Roman" w:hAnsi="Times New Roman" w:cs="Times New Roman"/>
          <w:color w:val="000000"/>
          <w:u w:val="single"/>
          <w:lang w:val="en-US" w:eastAsia="en-US"/>
        </w:rPr>
        <w:t>2012</w:t>
      </w:r>
    </w:p>
    <w:p w:rsidR="007A1B1E" w:rsidRPr="009204F9" w:rsidRDefault="007A1B1E" w:rsidP="007A1B1E">
      <w:pPr>
        <w:autoSpaceDE w:val="0"/>
        <w:autoSpaceDN w:val="0"/>
        <w:adjustRightInd w:val="0"/>
        <w:jc w:val="both"/>
        <w:rPr>
          <w:rFonts w:ascii="Times New Roman" w:hAnsi="Times New Roman" w:cs="Times New Roman"/>
          <w:color w:val="000000"/>
          <w:lang w:val="en-US" w:eastAsia="en-US"/>
        </w:rPr>
      </w:pPr>
      <w:r w:rsidRPr="009204F9">
        <w:rPr>
          <w:rFonts w:ascii="Times New Roman" w:hAnsi="Times New Roman" w:cs="Times New Roman"/>
          <w:color w:val="000000"/>
          <w:lang w:val="en-US" w:eastAsia="en-US"/>
        </w:rPr>
        <w:t>MINISTRY OF JUSTICE, TRANSPARENCY AND HUMAN RIGHTS, Member of the Law Preparatory Committee for MINISTRY OF JUSTICE, TRANSPARENCY AND HUMAN RIGHTS, Member of the Law Preparatory Committee for Electronic Monitoring of Offenders</w:t>
      </w:r>
    </w:p>
    <w:p w:rsidR="007A1B1E" w:rsidRPr="009204F9" w:rsidRDefault="007A1B1E" w:rsidP="007A1B1E">
      <w:pPr>
        <w:autoSpaceDE w:val="0"/>
        <w:autoSpaceDN w:val="0"/>
        <w:adjustRightInd w:val="0"/>
        <w:jc w:val="both"/>
        <w:rPr>
          <w:rFonts w:ascii="Times New Roman" w:hAnsi="Times New Roman" w:cs="Times New Roman"/>
          <w:color w:val="000000"/>
          <w:u w:val="single"/>
          <w:lang w:val="en-US" w:eastAsia="en-US"/>
        </w:rPr>
      </w:pPr>
      <w:r w:rsidRPr="009204F9">
        <w:rPr>
          <w:rFonts w:ascii="Times New Roman" w:hAnsi="Times New Roman" w:cs="Times New Roman"/>
          <w:color w:val="000000"/>
          <w:u w:val="single"/>
          <w:lang w:val="en-US" w:eastAsia="en-US"/>
        </w:rPr>
        <w:t>2015</w:t>
      </w:r>
    </w:p>
    <w:p w:rsidR="007A1B1E" w:rsidRPr="009204F9" w:rsidRDefault="007A1B1E" w:rsidP="007A1B1E">
      <w:pPr>
        <w:autoSpaceDE w:val="0"/>
        <w:autoSpaceDN w:val="0"/>
        <w:adjustRightInd w:val="0"/>
        <w:jc w:val="both"/>
        <w:rPr>
          <w:rFonts w:ascii="Times New Roman" w:hAnsi="Times New Roman" w:cs="Times New Roman"/>
          <w:color w:val="000000"/>
          <w:lang w:val="en-US" w:eastAsia="en-US"/>
        </w:rPr>
      </w:pPr>
      <w:r w:rsidRPr="009204F9">
        <w:rPr>
          <w:rFonts w:ascii="Times New Roman" w:hAnsi="Times New Roman" w:cs="Times New Roman"/>
          <w:color w:val="000000"/>
          <w:lang w:val="en-US" w:eastAsia="en-US"/>
        </w:rPr>
        <w:t>MINISTRY OF JUSTICE, TRANSPARENCY AND HUMAN RIGHTS, Representative of Greece at the 5th Plenary of the Council for Penological Co-operation (PCCP) of the Council of Europe</w:t>
      </w:r>
    </w:p>
    <w:p w:rsidR="00C4733D" w:rsidRPr="00C4733D" w:rsidRDefault="00C4733D" w:rsidP="007A1B1E">
      <w:pPr>
        <w:autoSpaceDE w:val="0"/>
        <w:autoSpaceDN w:val="0"/>
        <w:adjustRightInd w:val="0"/>
        <w:jc w:val="both"/>
        <w:rPr>
          <w:rFonts w:ascii="Times New Roman" w:hAnsi="Times New Roman" w:cs="Times New Roman"/>
          <w:color w:val="000000"/>
          <w:u w:val="single"/>
          <w:lang w:val="en-US" w:eastAsia="en-US"/>
        </w:rPr>
      </w:pPr>
      <w:r w:rsidRPr="00C4733D">
        <w:rPr>
          <w:rFonts w:ascii="Times New Roman" w:hAnsi="Times New Roman" w:cs="Times New Roman"/>
          <w:color w:val="000000"/>
          <w:u w:val="single"/>
          <w:lang w:val="en-US" w:eastAsia="en-US"/>
        </w:rPr>
        <w:t>SINCE 2015</w:t>
      </w:r>
    </w:p>
    <w:p w:rsidR="00C4733D" w:rsidRDefault="00C4733D" w:rsidP="007A1B1E">
      <w:pPr>
        <w:autoSpaceDE w:val="0"/>
        <w:autoSpaceDN w:val="0"/>
        <w:adjustRightInd w:val="0"/>
        <w:jc w:val="both"/>
        <w:rPr>
          <w:rFonts w:ascii="Times New Roman" w:hAnsi="Times New Roman" w:cs="Times New Roman"/>
          <w:color w:val="000000"/>
          <w:lang w:val="en-US" w:eastAsia="en-US"/>
        </w:rPr>
      </w:pPr>
      <w:r>
        <w:rPr>
          <w:rFonts w:ascii="Times New Roman" w:hAnsi="Times New Roman" w:cs="Times New Roman"/>
          <w:color w:val="000000"/>
          <w:lang w:val="en-US" w:eastAsia="en-US"/>
        </w:rPr>
        <w:t xml:space="preserve">GREEK SOCIETY FOR THE STUDY OF CRIME AND SOCIAL CONTROL, </w:t>
      </w:r>
      <w:r w:rsidR="00284383">
        <w:rPr>
          <w:rFonts w:ascii="Times New Roman" w:hAnsi="Times New Roman" w:cs="Times New Roman"/>
          <w:color w:val="000000"/>
          <w:lang w:val="en-US" w:eastAsia="en-US"/>
        </w:rPr>
        <w:t xml:space="preserve">Founding member, </w:t>
      </w:r>
      <w:r>
        <w:rPr>
          <w:rFonts w:ascii="Times New Roman" w:hAnsi="Times New Roman" w:cs="Times New Roman"/>
          <w:color w:val="000000"/>
          <w:lang w:val="en-US" w:eastAsia="en-US"/>
        </w:rPr>
        <w:t>General Secretary (2015-2021) and Chair of the Administrative Board (2022)</w:t>
      </w:r>
    </w:p>
    <w:p w:rsidR="007A1B1E" w:rsidRPr="00C4733D" w:rsidRDefault="007A1B1E" w:rsidP="007A1B1E">
      <w:pPr>
        <w:autoSpaceDE w:val="0"/>
        <w:autoSpaceDN w:val="0"/>
        <w:adjustRightInd w:val="0"/>
        <w:jc w:val="both"/>
        <w:rPr>
          <w:rFonts w:ascii="Times New Roman" w:hAnsi="Times New Roman" w:cs="Times New Roman"/>
          <w:color w:val="000000"/>
          <w:u w:val="single"/>
          <w:lang w:val="en-US" w:eastAsia="en-US"/>
        </w:rPr>
      </w:pPr>
      <w:r w:rsidRPr="00C4733D">
        <w:rPr>
          <w:rFonts w:ascii="Times New Roman" w:hAnsi="Times New Roman" w:cs="Times New Roman"/>
          <w:color w:val="000000"/>
          <w:u w:val="single"/>
          <w:lang w:val="en-US" w:eastAsia="en-US"/>
        </w:rPr>
        <w:t>2016-201</w:t>
      </w:r>
      <w:r w:rsidR="00C4733D">
        <w:rPr>
          <w:rFonts w:ascii="Times New Roman" w:hAnsi="Times New Roman" w:cs="Times New Roman"/>
          <w:color w:val="000000"/>
          <w:u w:val="single"/>
          <w:lang w:val="en-US" w:eastAsia="en-US"/>
        </w:rPr>
        <w:t>9</w:t>
      </w:r>
    </w:p>
    <w:p w:rsidR="007A1B1E" w:rsidRPr="009204F9" w:rsidRDefault="007A1B1E" w:rsidP="007A1B1E">
      <w:pPr>
        <w:autoSpaceDE w:val="0"/>
        <w:autoSpaceDN w:val="0"/>
        <w:adjustRightInd w:val="0"/>
        <w:jc w:val="both"/>
        <w:rPr>
          <w:rFonts w:ascii="Times New Roman" w:hAnsi="Times New Roman" w:cs="Times New Roman"/>
          <w:color w:val="000000"/>
          <w:lang w:val="en-US" w:eastAsia="en-US"/>
        </w:rPr>
      </w:pPr>
      <w:r w:rsidRPr="009204F9">
        <w:rPr>
          <w:rFonts w:ascii="Times New Roman" w:hAnsi="Times New Roman" w:cs="Times New Roman"/>
          <w:color w:val="000000"/>
          <w:lang w:val="en-US" w:eastAsia="en-US"/>
        </w:rPr>
        <w:t>MINISTRY OF JUSTICE, TRANSPARENCY AND HUMAN RIGHTS, CENTRAL SCIENTIFIC COUNCIL FOR PRISONS, Chair</w:t>
      </w:r>
    </w:p>
    <w:p w:rsidR="007A1B1E" w:rsidRPr="009204F9" w:rsidRDefault="007A1B1E" w:rsidP="007A1B1E">
      <w:pPr>
        <w:autoSpaceDE w:val="0"/>
        <w:autoSpaceDN w:val="0"/>
        <w:adjustRightInd w:val="0"/>
        <w:jc w:val="both"/>
        <w:rPr>
          <w:rFonts w:ascii="Times New Roman" w:hAnsi="Times New Roman" w:cs="Times New Roman"/>
          <w:color w:val="000000"/>
          <w:lang w:val="en-US" w:eastAsia="en-US"/>
        </w:rPr>
      </w:pPr>
      <w:r w:rsidRPr="009204F9">
        <w:rPr>
          <w:rFonts w:ascii="Times New Roman" w:hAnsi="Times New Roman" w:cs="Times New Roman"/>
          <w:color w:val="000000"/>
          <w:lang w:val="en-US" w:eastAsia="en-US"/>
        </w:rPr>
        <w:t>MINISTRY OF JUSTICE, TRANSPARENCY AND HUMAN RIGHTS, CENTRAL TRANSFERS COMMITTEE, Member</w:t>
      </w:r>
    </w:p>
    <w:p w:rsidR="007A1B1E" w:rsidRPr="009204F9" w:rsidRDefault="007A1B1E" w:rsidP="007A1B1E">
      <w:pPr>
        <w:autoSpaceDE w:val="0"/>
        <w:autoSpaceDN w:val="0"/>
        <w:adjustRightInd w:val="0"/>
        <w:jc w:val="both"/>
        <w:rPr>
          <w:rFonts w:ascii="Times New Roman" w:hAnsi="Times New Roman" w:cs="Times New Roman"/>
          <w:color w:val="000000"/>
          <w:u w:val="single"/>
          <w:lang w:val="en-US" w:eastAsia="en-US"/>
        </w:rPr>
      </w:pPr>
      <w:r w:rsidRPr="009204F9">
        <w:rPr>
          <w:rFonts w:ascii="Times New Roman" w:hAnsi="Times New Roman" w:cs="Times New Roman"/>
          <w:color w:val="000000"/>
          <w:u w:val="single"/>
          <w:lang w:val="en-US" w:eastAsia="en-US"/>
        </w:rPr>
        <w:t>2016</w:t>
      </w:r>
      <w:r>
        <w:rPr>
          <w:rFonts w:ascii="Times New Roman" w:hAnsi="Times New Roman" w:cs="Times New Roman"/>
          <w:color w:val="000000"/>
          <w:u w:val="single"/>
          <w:lang w:val="en-US" w:eastAsia="en-US"/>
        </w:rPr>
        <w:t>-2019</w:t>
      </w:r>
    </w:p>
    <w:p w:rsidR="007A1B1E" w:rsidRPr="009204F9" w:rsidRDefault="007A1B1E" w:rsidP="007A1B1E">
      <w:pPr>
        <w:autoSpaceDE w:val="0"/>
        <w:autoSpaceDN w:val="0"/>
        <w:adjustRightInd w:val="0"/>
        <w:rPr>
          <w:rFonts w:ascii="Times New Roman" w:hAnsi="Times New Roman" w:cs="Times New Roman"/>
          <w:color w:val="000000"/>
          <w:lang w:val="en-US" w:eastAsia="en-US"/>
        </w:rPr>
      </w:pPr>
      <w:r w:rsidRPr="009204F9">
        <w:rPr>
          <w:rFonts w:ascii="Times New Roman" w:hAnsi="Times New Roman" w:cs="Times New Roman"/>
          <w:color w:val="000000"/>
          <w:lang w:val="en-US" w:eastAsia="en-US"/>
        </w:rPr>
        <w:t>COUNCIL OF EUROPE, COUNCIL FOR PENOLOGICAL COOPERATION (PCCP), Elected member of the Working Group</w:t>
      </w:r>
    </w:p>
    <w:p w:rsidR="007A1B1E" w:rsidRPr="0084720C" w:rsidRDefault="007A1B1E" w:rsidP="007A1B1E">
      <w:pPr>
        <w:autoSpaceDE w:val="0"/>
        <w:autoSpaceDN w:val="0"/>
        <w:adjustRightInd w:val="0"/>
        <w:rPr>
          <w:rFonts w:ascii="Times New Roman" w:hAnsi="Times New Roman" w:cs="Times New Roman"/>
          <w:color w:val="000000"/>
          <w:u w:val="single"/>
          <w:lang w:val="en-US" w:eastAsia="en-US"/>
        </w:rPr>
      </w:pPr>
      <w:r w:rsidRPr="0084720C">
        <w:rPr>
          <w:rFonts w:ascii="Times New Roman" w:hAnsi="Times New Roman" w:cs="Times New Roman"/>
          <w:color w:val="000000"/>
          <w:u w:val="single"/>
          <w:lang w:val="en-US" w:eastAsia="en-US"/>
        </w:rPr>
        <w:t>2016-2017</w:t>
      </w:r>
    </w:p>
    <w:p w:rsidR="007A1B1E" w:rsidRPr="00C4733D" w:rsidRDefault="007A1B1E" w:rsidP="007A1B1E">
      <w:pPr>
        <w:autoSpaceDE w:val="0"/>
        <w:autoSpaceDN w:val="0"/>
        <w:adjustRightInd w:val="0"/>
        <w:jc w:val="both"/>
        <w:rPr>
          <w:rFonts w:ascii="Times New Roman" w:hAnsi="Times New Roman" w:cs="Times New Roman"/>
          <w:color w:val="000000"/>
          <w:lang w:val="en-US" w:eastAsia="en-US"/>
        </w:rPr>
      </w:pPr>
      <w:r w:rsidRPr="009204F9">
        <w:rPr>
          <w:rFonts w:ascii="Times New Roman" w:hAnsi="Times New Roman" w:cs="Times New Roman"/>
          <w:color w:val="000000"/>
          <w:lang w:val="en-US" w:eastAsia="en-US"/>
        </w:rPr>
        <w:t>MINISTRY OF JUSTICE, TRANSPARENCY AND HUMAN RIGHTS</w:t>
      </w:r>
      <w:r w:rsidRPr="00C4733D">
        <w:rPr>
          <w:rFonts w:ascii="Times New Roman" w:hAnsi="Times New Roman" w:cs="Times New Roman"/>
          <w:color w:val="000000"/>
          <w:lang w:val="en-US" w:eastAsia="en-US"/>
        </w:rPr>
        <w:t>, Member of the Law Preparatory Committee for Prison Law Reform</w:t>
      </w:r>
    </w:p>
    <w:p w:rsidR="00C4733D" w:rsidRDefault="000B500C" w:rsidP="007A1B1E">
      <w:pPr>
        <w:autoSpaceDE w:val="0"/>
        <w:autoSpaceDN w:val="0"/>
        <w:adjustRightInd w:val="0"/>
        <w:jc w:val="both"/>
        <w:rPr>
          <w:rFonts w:ascii="Times New Roman" w:hAnsi="Times New Roman" w:cs="Times New Roman"/>
          <w:u w:val="single"/>
          <w:lang w:val="en-US" w:eastAsia="en-US"/>
        </w:rPr>
      </w:pPr>
      <w:r w:rsidRPr="00C4733D">
        <w:rPr>
          <w:rFonts w:ascii="Times New Roman" w:hAnsi="Times New Roman" w:cs="Times New Roman"/>
          <w:u w:val="single"/>
          <w:lang w:val="en-US" w:eastAsia="en-US"/>
        </w:rPr>
        <w:t>2017</w:t>
      </w:r>
    </w:p>
    <w:p w:rsidR="000B500C" w:rsidRPr="00C4733D" w:rsidRDefault="000B500C" w:rsidP="007A1B1E">
      <w:pPr>
        <w:autoSpaceDE w:val="0"/>
        <w:autoSpaceDN w:val="0"/>
        <w:adjustRightInd w:val="0"/>
        <w:jc w:val="both"/>
        <w:rPr>
          <w:rFonts w:ascii="Times New Roman" w:hAnsi="Times New Roman" w:cs="Times New Roman"/>
          <w:u w:val="single"/>
          <w:lang w:val="en-US" w:eastAsia="en-US"/>
        </w:rPr>
      </w:pPr>
      <w:r w:rsidRPr="00C4733D">
        <w:rPr>
          <w:rFonts w:ascii="Times New Roman" w:hAnsi="Times New Roman" w:cs="Times New Roman"/>
          <w:iCs/>
          <w:shd w:val="clear" w:color="auto" w:fill="FFFFFF"/>
        </w:rPr>
        <w:t>ORGANIZATION FOR SECURITY AND COOPERATION IN EUROPE OFFI</w:t>
      </w:r>
      <w:r w:rsidR="00C4733D">
        <w:rPr>
          <w:rFonts w:ascii="Times New Roman" w:hAnsi="Times New Roman" w:cs="Times New Roman"/>
          <w:iCs/>
          <w:shd w:val="clear" w:color="auto" w:fill="FFFFFF"/>
        </w:rPr>
        <w:t>C</w:t>
      </w:r>
      <w:r w:rsidRPr="00C4733D">
        <w:rPr>
          <w:rFonts w:ascii="Times New Roman" w:hAnsi="Times New Roman" w:cs="Times New Roman"/>
          <w:iCs/>
          <w:shd w:val="clear" w:color="auto" w:fill="FFFFFF"/>
        </w:rPr>
        <w:t xml:space="preserve">E FOR DEMOCRATIC INSTITUTIONS AND HUMAN RIGHTS, Invited </w:t>
      </w:r>
      <w:r w:rsidRPr="00C4733D">
        <w:rPr>
          <w:rFonts w:ascii="Times New Roman" w:hAnsi="Times New Roman" w:cs="Times New Roman"/>
          <w:shd w:val="clear" w:color="auto" w:fill="FFFFFF"/>
        </w:rPr>
        <w:t>at the Expert Meeting on </w:t>
      </w:r>
      <w:r w:rsidRPr="00C4733D">
        <w:rPr>
          <w:rFonts w:ascii="Times New Roman" w:hAnsi="Times New Roman" w:cs="Times New Roman"/>
          <w:iCs/>
          <w:shd w:val="clear" w:color="auto" w:fill="FFFFFF"/>
        </w:rPr>
        <w:t>Monitoring of Detention Conditions and Treatment of Detainees in the Context of Countering Violent Extremism and Radicalization that Lead to Terrorism (VERLT) in Prisons</w:t>
      </w:r>
      <w:r w:rsidR="00C4733D" w:rsidRPr="00C4733D">
        <w:rPr>
          <w:rFonts w:ascii="Times New Roman" w:hAnsi="Times New Roman" w:cs="Times New Roman"/>
          <w:shd w:val="clear" w:color="auto" w:fill="FFFFFF"/>
        </w:rPr>
        <w:t xml:space="preserve"> and the Peer-review meeting of the Guidance Document on the Implementation of the Revised UN Standard Minimum Rules for the Treatment of Prisoners (Nelson Mandela Rules)</w:t>
      </w:r>
    </w:p>
    <w:p w:rsidR="00A96293" w:rsidRDefault="00A96293" w:rsidP="007A1B1E">
      <w:pPr>
        <w:autoSpaceDE w:val="0"/>
        <w:autoSpaceDN w:val="0"/>
        <w:adjustRightInd w:val="0"/>
        <w:jc w:val="both"/>
        <w:rPr>
          <w:rFonts w:ascii="Times New Roman" w:hAnsi="Times New Roman" w:cs="Times New Roman"/>
          <w:color w:val="000000"/>
          <w:u w:val="single"/>
          <w:lang w:val="en-US" w:eastAsia="en-US"/>
        </w:rPr>
      </w:pPr>
      <w:r>
        <w:rPr>
          <w:rFonts w:ascii="Times New Roman" w:hAnsi="Times New Roman" w:cs="Times New Roman"/>
          <w:color w:val="000000"/>
          <w:u w:val="single"/>
          <w:lang w:val="en-US" w:eastAsia="en-US"/>
        </w:rPr>
        <w:t>2018-2019</w:t>
      </w:r>
    </w:p>
    <w:p w:rsidR="00A96293" w:rsidRPr="00A96293" w:rsidRDefault="00A96293" w:rsidP="007A1B1E">
      <w:pPr>
        <w:autoSpaceDE w:val="0"/>
        <w:autoSpaceDN w:val="0"/>
        <w:adjustRightInd w:val="0"/>
        <w:jc w:val="both"/>
        <w:rPr>
          <w:rFonts w:ascii="Times New Roman" w:hAnsi="Times New Roman" w:cs="Times New Roman"/>
          <w:color w:val="000000"/>
          <w:lang w:val="en-US" w:eastAsia="en-US"/>
        </w:rPr>
      </w:pPr>
      <w:r w:rsidRPr="00A96293">
        <w:rPr>
          <w:rFonts w:ascii="Times New Roman" w:hAnsi="Times New Roman" w:cs="Times New Roman"/>
          <w:color w:val="000000"/>
          <w:lang w:val="en-US" w:eastAsia="en-US"/>
        </w:rPr>
        <w:t>HELLENIC OPEN UNIVERSITY, Member of the Academic Committee of the Post-graduate Studies Programme “Criminological and Penal Approaches of Corruption, White-collar and Organized Crime</w:t>
      </w:r>
    </w:p>
    <w:p w:rsidR="007A1B1E" w:rsidRPr="007A1B1E" w:rsidRDefault="007A1B1E" w:rsidP="007A1B1E">
      <w:pPr>
        <w:autoSpaceDE w:val="0"/>
        <w:autoSpaceDN w:val="0"/>
        <w:adjustRightInd w:val="0"/>
        <w:jc w:val="both"/>
        <w:rPr>
          <w:rFonts w:ascii="Times New Roman" w:hAnsi="Times New Roman" w:cs="Times New Roman"/>
          <w:color w:val="000000"/>
          <w:u w:val="single"/>
          <w:lang w:val="en-US" w:eastAsia="en-US"/>
        </w:rPr>
      </w:pPr>
      <w:r w:rsidRPr="007A1B1E">
        <w:rPr>
          <w:rFonts w:ascii="Times New Roman" w:hAnsi="Times New Roman" w:cs="Times New Roman"/>
          <w:color w:val="000000"/>
          <w:u w:val="single"/>
          <w:lang w:val="en-US" w:eastAsia="en-US"/>
        </w:rPr>
        <w:t>2019</w:t>
      </w:r>
    </w:p>
    <w:p w:rsidR="007A1B1E" w:rsidRDefault="007A1B1E" w:rsidP="007A1B1E">
      <w:pPr>
        <w:autoSpaceDE w:val="0"/>
        <w:autoSpaceDN w:val="0"/>
        <w:adjustRightInd w:val="0"/>
        <w:jc w:val="both"/>
        <w:rPr>
          <w:rFonts w:ascii="Times New Roman" w:hAnsi="Times New Roman" w:cs="Times New Roman"/>
          <w:lang w:val="en-US"/>
        </w:rPr>
      </w:pPr>
      <w:r w:rsidRPr="009204F9">
        <w:rPr>
          <w:rFonts w:ascii="Times New Roman" w:hAnsi="Times New Roman" w:cs="Times New Roman"/>
          <w:color w:val="000000"/>
          <w:lang w:val="en-US" w:eastAsia="en-US"/>
        </w:rPr>
        <w:t xml:space="preserve">MINISTRY OF JUSTICE, TRANSPARENCY AND HUMAN RIGHTS, </w:t>
      </w:r>
      <w:r w:rsidRPr="009204F9">
        <w:rPr>
          <w:rFonts w:ascii="Times New Roman" w:hAnsi="Times New Roman" w:cs="Times New Roman"/>
          <w:lang w:val="en-US"/>
        </w:rPr>
        <w:t xml:space="preserve">Member of the Greek Delegation representing the General Secretariat for Crime Policy at the oral examination of Greece on the seventh periodic report of Greece before the </w:t>
      </w:r>
      <w:r w:rsidRPr="009204F9">
        <w:rPr>
          <w:rFonts w:ascii="Times New Roman" w:hAnsi="Times New Roman" w:cs="Times New Roman"/>
          <w:color w:val="000000"/>
          <w:lang w:val="en-US" w:eastAsia="en-US"/>
        </w:rPr>
        <w:t>United Nations Committee Against Torture (CAT)</w:t>
      </w:r>
    </w:p>
    <w:p w:rsidR="007A1B1E" w:rsidRDefault="007A1B1E" w:rsidP="007A1B1E">
      <w:pPr>
        <w:autoSpaceDE w:val="0"/>
        <w:autoSpaceDN w:val="0"/>
        <w:adjustRightInd w:val="0"/>
        <w:jc w:val="both"/>
        <w:rPr>
          <w:rFonts w:ascii="Times New Roman" w:hAnsi="Times New Roman" w:cs="Times New Roman"/>
          <w:u w:val="single"/>
          <w:lang w:val="en-US"/>
        </w:rPr>
      </w:pPr>
      <w:r>
        <w:rPr>
          <w:rFonts w:ascii="Times New Roman" w:hAnsi="Times New Roman" w:cs="Times New Roman"/>
          <w:u w:val="single"/>
          <w:lang w:val="en-US"/>
        </w:rPr>
        <w:t xml:space="preserve">SINCE </w:t>
      </w:r>
      <w:r w:rsidRPr="007A1B1E">
        <w:rPr>
          <w:rFonts w:ascii="Times New Roman" w:hAnsi="Times New Roman" w:cs="Times New Roman"/>
          <w:u w:val="single"/>
          <w:lang w:val="en-US"/>
        </w:rPr>
        <w:t>20</w:t>
      </w:r>
      <w:r>
        <w:rPr>
          <w:rFonts w:ascii="Times New Roman" w:hAnsi="Times New Roman" w:cs="Times New Roman"/>
          <w:u w:val="single"/>
          <w:lang w:val="en-US"/>
        </w:rPr>
        <w:t>19</w:t>
      </w:r>
    </w:p>
    <w:p w:rsidR="007A1B1E" w:rsidRPr="007A1B1E" w:rsidRDefault="007A1B1E" w:rsidP="007A1B1E">
      <w:pPr>
        <w:autoSpaceDE w:val="0"/>
        <w:autoSpaceDN w:val="0"/>
        <w:adjustRightInd w:val="0"/>
        <w:jc w:val="both"/>
        <w:rPr>
          <w:rFonts w:ascii="Times New Roman" w:hAnsi="Times New Roman" w:cs="Times New Roman"/>
          <w:color w:val="000000"/>
          <w:lang w:val="en-US" w:eastAsia="en-US"/>
        </w:rPr>
      </w:pPr>
      <w:r w:rsidRPr="007A1B1E">
        <w:rPr>
          <w:rFonts w:ascii="Times New Roman" w:hAnsi="Times New Roman" w:cs="Times New Roman"/>
          <w:color w:val="000000"/>
          <w:lang w:val="en-US" w:eastAsia="en-US"/>
        </w:rPr>
        <w:t>GREEK COUNCIL FOR REFUGEES (GCR),</w:t>
      </w:r>
      <w:r>
        <w:rPr>
          <w:rFonts w:ascii="Times New Roman" w:hAnsi="Times New Roman" w:cs="Times New Roman"/>
          <w:color w:val="000000"/>
          <w:lang w:val="en-US" w:eastAsia="en-US"/>
        </w:rPr>
        <w:t>Elected member of the Admin</w:t>
      </w:r>
      <w:r w:rsidR="007127C6">
        <w:rPr>
          <w:rFonts w:ascii="Times New Roman" w:hAnsi="Times New Roman" w:cs="Times New Roman"/>
          <w:color w:val="000000"/>
          <w:lang w:val="en-US" w:eastAsia="en-US"/>
        </w:rPr>
        <w:t>i</w:t>
      </w:r>
      <w:r>
        <w:rPr>
          <w:rFonts w:ascii="Times New Roman" w:hAnsi="Times New Roman" w:cs="Times New Roman"/>
          <w:color w:val="000000"/>
          <w:lang w:val="en-US" w:eastAsia="en-US"/>
        </w:rPr>
        <w:t>strative Board</w:t>
      </w:r>
    </w:p>
    <w:p w:rsidR="007A1B1E" w:rsidRPr="009204F9" w:rsidRDefault="007A1B1E" w:rsidP="007A1B1E">
      <w:pPr>
        <w:autoSpaceDE w:val="0"/>
        <w:autoSpaceDN w:val="0"/>
        <w:adjustRightInd w:val="0"/>
        <w:rPr>
          <w:rFonts w:ascii="Times New Roman" w:hAnsi="Times New Roman" w:cs="Times New Roman"/>
          <w:color w:val="000000"/>
          <w:lang w:val="en-US" w:eastAsia="en-US"/>
        </w:rPr>
      </w:pPr>
    </w:p>
    <w:p w:rsidR="007A1B1E" w:rsidRDefault="0052227D" w:rsidP="007A1B1E">
      <w:pPr>
        <w:autoSpaceDE w:val="0"/>
        <w:autoSpaceDN w:val="0"/>
        <w:adjustRightInd w:val="0"/>
        <w:jc w:val="both"/>
        <w:rPr>
          <w:rFonts w:ascii="Times New Roman" w:hAnsi="Times New Roman" w:cs="Times New Roman"/>
          <w:b/>
          <w:color w:val="000000"/>
          <w:lang w:val="en-US" w:eastAsia="en-US"/>
        </w:rPr>
      </w:pPr>
      <w:r w:rsidRPr="0052227D">
        <w:rPr>
          <w:rFonts w:ascii="Times New Roman" w:hAnsi="Times New Roman" w:cs="Times New Roman"/>
          <w:b/>
          <w:color w:val="000000"/>
          <w:lang w:val="en-US" w:eastAsia="en-US"/>
        </w:rPr>
        <w:t>VARIA</w:t>
      </w:r>
    </w:p>
    <w:p w:rsidR="0052227D" w:rsidRPr="009204F9" w:rsidRDefault="0052227D" w:rsidP="007A1B1E">
      <w:pPr>
        <w:autoSpaceDE w:val="0"/>
        <w:autoSpaceDN w:val="0"/>
        <w:adjustRightInd w:val="0"/>
        <w:jc w:val="both"/>
        <w:rPr>
          <w:rFonts w:ascii="Times New Roman" w:hAnsi="Times New Roman" w:cs="Times New Roman"/>
          <w:color w:val="000000"/>
          <w:lang w:val="en-US" w:eastAsia="en-US"/>
        </w:rPr>
      </w:pPr>
    </w:p>
    <w:p w:rsidR="007A1B1E" w:rsidRPr="009204F9" w:rsidRDefault="007A1B1E" w:rsidP="007A1B1E">
      <w:pPr>
        <w:autoSpaceDE w:val="0"/>
        <w:autoSpaceDN w:val="0"/>
        <w:adjustRightInd w:val="0"/>
        <w:jc w:val="both"/>
        <w:rPr>
          <w:rFonts w:ascii="Times New Roman" w:hAnsi="Times New Roman" w:cs="Times New Roman"/>
          <w:color w:val="000000"/>
          <w:lang w:val="en-US" w:eastAsia="en-US"/>
        </w:rPr>
      </w:pPr>
      <w:r w:rsidRPr="009204F9">
        <w:rPr>
          <w:rFonts w:ascii="Times New Roman" w:hAnsi="Times New Roman" w:cs="Times New Roman"/>
          <w:color w:val="000000"/>
          <w:lang w:val="en-US" w:eastAsia="en-US"/>
        </w:rPr>
        <w:t xml:space="preserve">Attendance of about </w:t>
      </w:r>
      <w:r w:rsidR="00594ED9">
        <w:rPr>
          <w:rFonts w:ascii="Times New Roman" w:hAnsi="Times New Roman" w:cs="Times New Roman"/>
          <w:color w:val="000000"/>
          <w:lang w:val="en-US" w:eastAsia="en-US"/>
        </w:rPr>
        <w:t xml:space="preserve">eighty </w:t>
      </w:r>
      <w:r w:rsidRPr="009204F9">
        <w:rPr>
          <w:rFonts w:ascii="Times New Roman" w:hAnsi="Times New Roman" w:cs="Times New Roman"/>
          <w:color w:val="000000"/>
          <w:lang w:val="en-US" w:eastAsia="en-US"/>
        </w:rPr>
        <w:t>congresses, conferences and seminars on research methods, deviance, crimes’ analysis, juvenile delinquency and justice, deprivation of liberty and human rights of prisoners, counseling, white collar crimes, organized crime, drugs and drug dependence, abuse of power and its control, victims and victimology, citizenship, human rights and minorities, crisis of politics and political parties, violence in sports, dangerousness and psychiatry, criminal justice agencies personnel education, punitiveness, discipline and punishment, the political economy of punishment, crime prevention etc.)</w:t>
      </w:r>
    </w:p>
    <w:p w:rsidR="007A1B1E" w:rsidRPr="009204F9" w:rsidRDefault="007A1B1E" w:rsidP="007A1B1E">
      <w:pPr>
        <w:autoSpaceDE w:val="0"/>
        <w:autoSpaceDN w:val="0"/>
        <w:adjustRightInd w:val="0"/>
        <w:rPr>
          <w:rFonts w:ascii="Times New Roman" w:hAnsi="Times New Roman" w:cs="Times New Roman"/>
          <w:color w:val="000000"/>
          <w:lang w:val="en-US" w:eastAsia="en-US"/>
        </w:rPr>
      </w:pPr>
    </w:p>
    <w:p w:rsidR="007A1B1E" w:rsidRPr="009204F9" w:rsidRDefault="007A1B1E" w:rsidP="007A1B1E">
      <w:pPr>
        <w:autoSpaceDE w:val="0"/>
        <w:autoSpaceDN w:val="0"/>
        <w:adjustRightInd w:val="0"/>
        <w:rPr>
          <w:rFonts w:ascii="Times New Roman" w:hAnsi="Times New Roman" w:cs="Times New Roman"/>
          <w:color w:val="000000"/>
          <w:lang w:val="en-US" w:eastAsia="en-US"/>
        </w:rPr>
      </w:pPr>
      <w:r w:rsidRPr="009204F9">
        <w:rPr>
          <w:rFonts w:ascii="Times New Roman" w:hAnsi="Times New Roman" w:cs="Times New Roman"/>
          <w:b/>
          <w:bCs/>
          <w:color w:val="000000"/>
          <w:lang w:val="en-US" w:eastAsia="en-US"/>
        </w:rPr>
        <w:t>RESEARCH EXPERIENCE</w:t>
      </w:r>
    </w:p>
    <w:p w:rsidR="0052227D" w:rsidRDefault="0052227D" w:rsidP="007A1B1E">
      <w:pPr>
        <w:autoSpaceDE w:val="0"/>
        <w:autoSpaceDN w:val="0"/>
        <w:adjustRightInd w:val="0"/>
        <w:jc w:val="both"/>
        <w:rPr>
          <w:rFonts w:ascii="Times New Roman" w:hAnsi="Times New Roman" w:cs="Times New Roman"/>
          <w:color w:val="000000"/>
          <w:lang w:val="en-US" w:eastAsia="en-US"/>
        </w:rPr>
      </w:pPr>
    </w:p>
    <w:p w:rsidR="007A1B1E" w:rsidRPr="009204F9" w:rsidRDefault="007A1B1E" w:rsidP="007A1B1E">
      <w:pPr>
        <w:autoSpaceDE w:val="0"/>
        <w:autoSpaceDN w:val="0"/>
        <w:adjustRightInd w:val="0"/>
        <w:jc w:val="both"/>
        <w:rPr>
          <w:rFonts w:ascii="Times New Roman" w:hAnsi="Times New Roman" w:cs="Times New Roman"/>
          <w:color w:val="000000"/>
          <w:lang w:val="en-US" w:eastAsia="en-US"/>
        </w:rPr>
      </w:pPr>
      <w:r w:rsidRPr="009204F9">
        <w:rPr>
          <w:rFonts w:ascii="Times New Roman" w:hAnsi="Times New Roman" w:cs="Times New Roman"/>
          <w:color w:val="000000"/>
          <w:lang w:val="en-US" w:eastAsia="en-US"/>
        </w:rPr>
        <w:t xml:space="preserve">Member </w:t>
      </w:r>
      <w:r w:rsidR="00F756A8">
        <w:rPr>
          <w:rFonts w:ascii="Times New Roman" w:hAnsi="Times New Roman" w:cs="Times New Roman"/>
          <w:color w:val="000000"/>
          <w:lang w:val="en-US" w:eastAsia="en-US"/>
        </w:rPr>
        <w:t xml:space="preserve">/collaborator </w:t>
      </w:r>
      <w:r w:rsidRPr="009204F9">
        <w:rPr>
          <w:rFonts w:ascii="Times New Roman" w:hAnsi="Times New Roman" w:cs="Times New Roman"/>
          <w:color w:val="000000"/>
          <w:lang w:val="en-US" w:eastAsia="en-US"/>
        </w:rPr>
        <w:t>of various research groups of the Universities of Athens, Thessaloniki, Thrace and Panteion, the Institute for Strategic and Developmental Research “A. Papandreou”, the Athens Bar Association, the Centre for European Constitutional Law “D. TSATSOS Foundation”, the Greek Organization Against Drugs (</w:t>
      </w:r>
      <w:r w:rsidRPr="00321FB0">
        <w:rPr>
          <w:rFonts w:ascii="Times New Roman" w:hAnsi="Times New Roman" w:cs="Times New Roman"/>
          <w:color w:val="000000"/>
          <w:lang w:val="en-US" w:eastAsia="en-US"/>
        </w:rPr>
        <w:t xml:space="preserve">OKANA), the Centre for Professional Education “ERGON”, the Italian </w:t>
      </w:r>
      <w:r w:rsidR="00594ED9" w:rsidRPr="00321FB0">
        <w:rPr>
          <w:rFonts w:ascii="Times New Roman" w:hAnsi="Times New Roman" w:cs="Times New Roman"/>
          <w:color w:val="000000"/>
          <w:lang w:val="en-US" w:eastAsia="en-US"/>
        </w:rPr>
        <w:t xml:space="preserve">non-governmental </w:t>
      </w:r>
      <w:r w:rsidRPr="00321FB0">
        <w:rPr>
          <w:rFonts w:ascii="Times New Roman" w:hAnsi="Times New Roman" w:cs="Times New Roman"/>
          <w:color w:val="000000"/>
          <w:lang w:val="en-US" w:eastAsia="en-US"/>
        </w:rPr>
        <w:t xml:space="preserve">organization “ANTIGONE”, the European Public Services Union (EPSU) and the </w:t>
      </w:r>
      <w:r w:rsidRPr="00321FB0">
        <w:rPr>
          <w:rFonts w:ascii="Times New Roman" w:eastAsia="MS Mincho" w:hAnsi="Times New Roman" w:cs="Times New Roman"/>
        </w:rPr>
        <w:t xml:space="preserve">ResearchInstituteforWorkandSociety of the </w:t>
      </w:r>
      <w:r w:rsidRPr="00321FB0">
        <w:rPr>
          <w:rFonts w:ascii="Times New Roman" w:hAnsi="Times New Roman" w:cs="Times New Roman"/>
        </w:rPr>
        <w:t>KULEUVEN</w:t>
      </w:r>
      <w:r w:rsidR="00594ED9" w:rsidRPr="00321FB0">
        <w:rPr>
          <w:rFonts w:ascii="Times New Roman" w:hAnsi="Times New Roman" w:cs="Times New Roman"/>
        </w:rPr>
        <w:t xml:space="preserve">, </w:t>
      </w:r>
      <w:r w:rsidR="00321FB0" w:rsidRPr="00321FB0">
        <w:rPr>
          <w:rFonts w:ascii="Times New Roman" w:hAnsi="Times New Roman" w:cs="Times New Roman"/>
        </w:rPr>
        <w:t>the European Centre Foundation</w:t>
      </w:r>
      <w:r w:rsidR="00321FB0" w:rsidRPr="00321FB0">
        <w:rPr>
          <w:rFonts w:ascii="Times New Roman" w:hAnsi="Times New Roman" w:cs="Times New Roman"/>
          <w:color w:val="444444"/>
          <w:shd w:val="clear" w:color="auto" w:fill="FCFCFC"/>
        </w:rPr>
        <w:t xml:space="preserve"> and the Albanian Ombudsman, </w:t>
      </w:r>
      <w:r w:rsidR="00F756A8" w:rsidRPr="00321FB0">
        <w:rPr>
          <w:rFonts w:ascii="Times New Roman" w:hAnsi="Times New Roman" w:cs="Times New Roman"/>
          <w:color w:val="444444"/>
          <w:shd w:val="clear" w:color="auto" w:fill="FCFCFC"/>
        </w:rPr>
        <w:t xml:space="preserve">Penal Reform International, the University of Coimbra, and the Hungarian Helsinki Committee </w:t>
      </w:r>
      <w:r w:rsidRPr="00321FB0">
        <w:rPr>
          <w:rFonts w:ascii="Times New Roman" w:hAnsi="Times New Roman" w:cs="Times New Roman"/>
          <w:color w:val="000000"/>
          <w:lang w:val="en-US" w:eastAsia="en-US"/>
        </w:rPr>
        <w:t>which, in cooperation with the European Committee, the Council of Europe (Directorate of Human Rights), the General Secretariat of Sports</w:t>
      </w:r>
      <w:r w:rsidRPr="009204F9">
        <w:rPr>
          <w:rFonts w:ascii="Times New Roman" w:hAnsi="Times New Roman" w:cs="Times New Roman"/>
          <w:color w:val="000000"/>
          <w:lang w:val="en-US" w:eastAsia="en-US"/>
        </w:rPr>
        <w:t>, the Ministry of Health, Welfare and Social Security, the General Secretariat of Research and Technology, the General Secretariat of Youth, the Ministry of Justice and the Ministry of the Interior studied:</w:t>
      </w:r>
    </w:p>
    <w:p w:rsidR="007A1B1E" w:rsidRPr="009204F9" w:rsidRDefault="007A1B1E" w:rsidP="007A1B1E">
      <w:pPr>
        <w:autoSpaceDE w:val="0"/>
        <w:autoSpaceDN w:val="0"/>
        <w:adjustRightInd w:val="0"/>
        <w:jc w:val="both"/>
        <w:rPr>
          <w:rFonts w:ascii="Times New Roman" w:hAnsi="Times New Roman" w:cs="Times New Roman"/>
          <w:color w:val="000000"/>
          <w:lang w:val="en-US" w:eastAsia="en-US"/>
        </w:rPr>
      </w:pPr>
      <w:r w:rsidRPr="009204F9">
        <w:rPr>
          <w:rFonts w:ascii="Times New Roman" w:hAnsi="Times New Roman" w:cs="Times New Roman"/>
          <w:color w:val="000000"/>
          <w:lang w:val="en-US" w:eastAsia="en-US"/>
        </w:rPr>
        <w:t>-violence in sports and socialization of the youth (1985-1987),</w:t>
      </w:r>
    </w:p>
    <w:p w:rsidR="007A1B1E" w:rsidRPr="009204F9" w:rsidRDefault="007A1B1E" w:rsidP="007A1B1E">
      <w:pPr>
        <w:autoSpaceDE w:val="0"/>
        <w:autoSpaceDN w:val="0"/>
        <w:adjustRightInd w:val="0"/>
        <w:jc w:val="both"/>
        <w:rPr>
          <w:rFonts w:ascii="Times New Roman" w:hAnsi="Times New Roman" w:cs="Times New Roman"/>
          <w:color w:val="000000"/>
          <w:lang w:val="en-US" w:eastAsia="en-US"/>
        </w:rPr>
      </w:pPr>
      <w:r w:rsidRPr="009204F9">
        <w:rPr>
          <w:rFonts w:ascii="Times New Roman" w:hAnsi="Times New Roman" w:cs="Times New Roman"/>
          <w:color w:val="000000"/>
          <w:lang w:val="en-US" w:eastAsia="en-US"/>
        </w:rPr>
        <w:t>-violence and neglect against the elderly (1988-1990),</w:t>
      </w:r>
    </w:p>
    <w:p w:rsidR="007A1B1E" w:rsidRPr="009204F9" w:rsidRDefault="007A1B1E" w:rsidP="007A1B1E">
      <w:pPr>
        <w:autoSpaceDE w:val="0"/>
        <w:autoSpaceDN w:val="0"/>
        <w:adjustRightInd w:val="0"/>
        <w:jc w:val="both"/>
        <w:rPr>
          <w:rFonts w:ascii="Times New Roman" w:hAnsi="Times New Roman" w:cs="Times New Roman"/>
          <w:color w:val="000000"/>
          <w:lang w:val="en-US" w:eastAsia="en-US"/>
        </w:rPr>
      </w:pPr>
      <w:r w:rsidRPr="009204F9">
        <w:rPr>
          <w:rFonts w:ascii="Times New Roman" w:hAnsi="Times New Roman" w:cs="Times New Roman"/>
          <w:color w:val="000000"/>
          <w:lang w:val="en-US" w:eastAsia="en-US"/>
        </w:rPr>
        <w:t>-university students' opinion about crime, criminality, the criminal and his/her victim and the criminal justice system (1988-1991),</w:t>
      </w:r>
    </w:p>
    <w:p w:rsidR="007A1B1E" w:rsidRPr="009204F9" w:rsidRDefault="007A1B1E" w:rsidP="007A1B1E">
      <w:pPr>
        <w:autoSpaceDE w:val="0"/>
        <w:autoSpaceDN w:val="0"/>
        <w:adjustRightInd w:val="0"/>
        <w:jc w:val="both"/>
        <w:rPr>
          <w:rFonts w:ascii="Times New Roman" w:hAnsi="Times New Roman" w:cs="Times New Roman"/>
          <w:color w:val="000000"/>
          <w:lang w:val="en-US" w:eastAsia="en-US"/>
        </w:rPr>
      </w:pPr>
      <w:r w:rsidRPr="009204F9">
        <w:rPr>
          <w:rFonts w:ascii="Times New Roman" w:hAnsi="Times New Roman" w:cs="Times New Roman"/>
          <w:color w:val="000000"/>
          <w:lang w:val="en-US" w:eastAsia="en-US"/>
        </w:rPr>
        <w:t>-the notion of obligatory work in the European Convention of Human Rights and the anti-constitutionality of prisoners' work under the provisions of the Greek Constitution (1990-1991),</w:t>
      </w:r>
    </w:p>
    <w:p w:rsidR="007A1B1E" w:rsidRPr="009204F9" w:rsidRDefault="007A1B1E" w:rsidP="007A1B1E">
      <w:pPr>
        <w:autoSpaceDE w:val="0"/>
        <w:autoSpaceDN w:val="0"/>
        <w:adjustRightInd w:val="0"/>
        <w:jc w:val="both"/>
        <w:rPr>
          <w:rFonts w:ascii="Times New Roman" w:hAnsi="Times New Roman" w:cs="Times New Roman"/>
          <w:color w:val="000000"/>
          <w:lang w:val="en-US" w:eastAsia="en-US"/>
        </w:rPr>
      </w:pPr>
      <w:r w:rsidRPr="009204F9">
        <w:rPr>
          <w:rFonts w:ascii="Times New Roman" w:hAnsi="Times New Roman" w:cs="Times New Roman"/>
          <w:color w:val="000000"/>
          <w:lang w:val="en-US" w:eastAsia="en-US"/>
        </w:rPr>
        <w:t>-experiences of crime, especially of criminal victimization (1990-1991),</w:t>
      </w:r>
    </w:p>
    <w:p w:rsidR="007A1B1E" w:rsidRPr="009204F9" w:rsidRDefault="007A1B1E" w:rsidP="007A1B1E">
      <w:pPr>
        <w:autoSpaceDE w:val="0"/>
        <w:autoSpaceDN w:val="0"/>
        <w:adjustRightInd w:val="0"/>
        <w:jc w:val="both"/>
        <w:rPr>
          <w:rFonts w:ascii="Times New Roman" w:hAnsi="Times New Roman" w:cs="Times New Roman"/>
          <w:color w:val="000000"/>
          <w:lang w:val="en-US" w:eastAsia="en-US"/>
        </w:rPr>
      </w:pPr>
      <w:r w:rsidRPr="009204F9">
        <w:rPr>
          <w:rFonts w:ascii="Times New Roman" w:hAnsi="Times New Roman" w:cs="Times New Roman"/>
          <w:color w:val="000000"/>
          <w:lang w:val="en-US" w:eastAsia="en-US"/>
        </w:rPr>
        <w:t>-the social organization of prisoners in the regional prison of Komotini (1992-1995),</w:t>
      </w:r>
    </w:p>
    <w:p w:rsidR="007A1B1E" w:rsidRPr="009204F9" w:rsidRDefault="007A1B1E" w:rsidP="007A1B1E">
      <w:pPr>
        <w:autoSpaceDE w:val="0"/>
        <w:autoSpaceDN w:val="0"/>
        <w:adjustRightInd w:val="0"/>
        <w:jc w:val="both"/>
        <w:rPr>
          <w:rFonts w:ascii="Times New Roman" w:hAnsi="Times New Roman" w:cs="Times New Roman"/>
          <w:color w:val="000000"/>
          <w:lang w:val="en-US" w:eastAsia="en-US"/>
        </w:rPr>
      </w:pPr>
      <w:r w:rsidRPr="009204F9">
        <w:rPr>
          <w:rFonts w:ascii="Times New Roman" w:hAnsi="Times New Roman" w:cs="Times New Roman"/>
          <w:color w:val="000000"/>
          <w:lang w:val="en-US" w:eastAsia="en-US"/>
        </w:rPr>
        <w:t>-illegal migration to Greece with emphasis to the protection of human rights of migrants deprived of their freedom (1992-1993 and 1999-2000),</w:t>
      </w:r>
    </w:p>
    <w:p w:rsidR="00321FB0" w:rsidRDefault="00321FB0" w:rsidP="007A1B1E">
      <w:pPr>
        <w:autoSpaceDE w:val="0"/>
        <w:autoSpaceDN w:val="0"/>
        <w:adjustRightInd w:val="0"/>
        <w:jc w:val="both"/>
        <w:rPr>
          <w:rFonts w:ascii="Times New Roman" w:hAnsi="Times New Roman" w:cs="Times New Roman"/>
          <w:color w:val="000000"/>
          <w:lang w:val="en-US" w:eastAsia="en-US"/>
        </w:rPr>
      </w:pPr>
      <w:r w:rsidRPr="009204F9">
        <w:rPr>
          <w:rFonts w:ascii="Times New Roman" w:hAnsi="Times New Roman" w:cs="Times New Roman"/>
          <w:color w:val="000000"/>
          <w:lang w:val="en-US" w:eastAsia="en-US"/>
        </w:rPr>
        <w:t xml:space="preserve">-the social </w:t>
      </w:r>
      <w:r w:rsidRPr="00321FB0">
        <w:rPr>
          <w:rFonts w:ascii="Times New Roman" w:hAnsi="Times New Roman" w:cs="Times New Roman"/>
          <w:color w:val="000000"/>
          <w:lang w:val="en-US" w:eastAsia="en-US"/>
        </w:rPr>
        <w:t>reintegration of prisoners (2004),</w:t>
      </w:r>
    </w:p>
    <w:p w:rsidR="007A1B1E" w:rsidRPr="009204F9" w:rsidRDefault="007A1B1E" w:rsidP="007A1B1E">
      <w:pPr>
        <w:autoSpaceDE w:val="0"/>
        <w:autoSpaceDN w:val="0"/>
        <w:adjustRightInd w:val="0"/>
        <w:jc w:val="both"/>
        <w:rPr>
          <w:rFonts w:ascii="Times New Roman" w:hAnsi="Times New Roman" w:cs="Times New Roman"/>
          <w:color w:val="000000"/>
          <w:lang w:val="en-US" w:eastAsia="en-US"/>
        </w:rPr>
      </w:pPr>
      <w:r w:rsidRPr="009204F9">
        <w:rPr>
          <w:rFonts w:ascii="Times New Roman" w:hAnsi="Times New Roman" w:cs="Times New Roman"/>
          <w:color w:val="000000"/>
          <w:lang w:val="en-US" w:eastAsia="en-US"/>
        </w:rPr>
        <w:t>-prevention and fear of crime (2006-2007),</w:t>
      </w:r>
    </w:p>
    <w:p w:rsidR="007A1B1E" w:rsidRPr="009204F9" w:rsidRDefault="007A1B1E" w:rsidP="007A1B1E">
      <w:pPr>
        <w:autoSpaceDE w:val="0"/>
        <w:autoSpaceDN w:val="0"/>
        <w:adjustRightInd w:val="0"/>
        <w:jc w:val="both"/>
        <w:rPr>
          <w:rFonts w:ascii="Times New Roman" w:hAnsi="Times New Roman" w:cs="Times New Roman"/>
          <w:color w:val="000000"/>
          <w:lang w:val="en-US" w:eastAsia="en-US"/>
        </w:rPr>
      </w:pPr>
      <w:r w:rsidRPr="009204F9">
        <w:rPr>
          <w:rFonts w:ascii="Times New Roman" w:hAnsi="Times New Roman" w:cs="Times New Roman"/>
          <w:color w:val="000000"/>
          <w:lang w:val="en-US" w:eastAsia="en-US"/>
        </w:rPr>
        <w:t>-prisoners human rights and prison conditions (2006-2009),</w:t>
      </w:r>
    </w:p>
    <w:p w:rsidR="007A1B1E" w:rsidRPr="009204F9" w:rsidRDefault="007A1B1E" w:rsidP="007A1B1E">
      <w:pPr>
        <w:autoSpaceDE w:val="0"/>
        <w:autoSpaceDN w:val="0"/>
        <w:adjustRightInd w:val="0"/>
        <w:jc w:val="both"/>
        <w:rPr>
          <w:rFonts w:ascii="Times New Roman" w:hAnsi="Times New Roman" w:cs="Times New Roman"/>
          <w:color w:val="000000"/>
          <w:lang w:val="en-US" w:eastAsia="en-US"/>
        </w:rPr>
      </w:pPr>
      <w:r w:rsidRPr="009204F9">
        <w:rPr>
          <w:rFonts w:ascii="Times New Roman" w:hAnsi="Times New Roman" w:cs="Times New Roman"/>
          <w:color w:val="000000"/>
          <w:lang w:val="en-US" w:eastAsia="en-US"/>
        </w:rPr>
        <w:t>-the economy of drugs and the factors which influence the effectiveness of recidivism prevention policies (2007),</w:t>
      </w:r>
    </w:p>
    <w:p w:rsidR="007A1B1E" w:rsidRPr="00321FB0" w:rsidRDefault="007A1B1E" w:rsidP="007A1B1E">
      <w:pPr>
        <w:autoSpaceDE w:val="0"/>
        <w:autoSpaceDN w:val="0"/>
        <w:adjustRightInd w:val="0"/>
        <w:jc w:val="both"/>
        <w:rPr>
          <w:rFonts w:ascii="Times New Roman" w:hAnsi="Times New Roman" w:cs="Times New Roman"/>
          <w:color w:val="000000"/>
          <w:lang w:val="en-US" w:eastAsia="en-US"/>
        </w:rPr>
      </w:pPr>
      <w:r w:rsidRPr="00321FB0">
        <w:rPr>
          <w:rFonts w:ascii="Times New Roman" w:hAnsi="Times New Roman" w:cs="Times New Roman"/>
          <w:color w:val="000000"/>
          <w:lang w:val="en-US" w:eastAsia="en-US"/>
        </w:rPr>
        <w:t>-prison conflicts and the management of the correctional crisis (2010-2011),</w:t>
      </w:r>
    </w:p>
    <w:p w:rsidR="007A1B1E" w:rsidRPr="00321FB0" w:rsidRDefault="007A1B1E" w:rsidP="007A1B1E">
      <w:pPr>
        <w:autoSpaceDE w:val="0"/>
        <w:autoSpaceDN w:val="0"/>
        <w:adjustRightInd w:val="0"/>
        <w:jc w:val="both"/>
        <w:rPr>
          <w:rFonts w:ascii="Times New Roman" w:hAnsi="Times New Roman" w:cs="Times New Roman"/>
          <w:color w:val="000000"/>
          <w:lang w:val="en-US" w:eastAsia="en-US"/>
        </w:rPr>
      </w:pPr>
      <w:r w:rsidRPr="00321FB0">
        <w:rPr>
          <w:rFonts w:ascii="Times New Roman" w:hAnsi="Times New Roman" w:cs="Times New Roman"/>
          <w:color w:val="000000"/>
          <w:lang w:val="en-US" w:eastAsia="en-US"/>
        </w:rPr>
        <w:t>-the fundamental rights education for criminal justice personnel (201</w:t>
      </w:r>
      <w:r w:rsidR="00321FB0">
        <w:rPr>
          <w:rFonts w:ascii="Times New Roman" w:hAnsi="Times New Roman" w:cs="Times New Roman"/>
          <w:color w:val="000000"/>
          <w:lang w:val="en-US" w:eastAsia="en-US"/>
        </w:rPr>
        <w:t>1-</w:t>
      </w:r>
      <w:r w:rsidRPr="00321FB0">
        <w:rPr>
          <w:rFonts w:ascii="Times New Roman" w:hAnsi="Times New Roman" w:cs="Times New Roman"/>
          <w:color w:val="000000"/>
          <w:lang w:val="en-US" w:eastAsia="en-US"/>
        </w:rPr>
        <w:t>2012),</w:t>
      </w:r>
    </w:p>
    <w:p w:rsidR="007A1B1E" w:rsidRPr="00321FB0" w:rsidRDefault="007A1B1E" w:rsidP="007A1B1E">
      <w:pPr>
        <w:autoSpaceDE w:val="0"/>
        <w:autoSpaceDN w:val="0"/>
        <w:adjustRightInd w:val="0"/>
        <w:jc w:val="both"/>
        <w:rPr>
          <w:rFonts w:ascii="Times New Roman" w:hAnsi="Times New Roman" w:cs="Times New Roman"/>
          <w:color w:val="000000"/>
          <w:lang w:val="en-US" w:eastAsia="en-US"/>
        </w:rPr>
      </w:pPr>
      <w:r w:rsidRPr="00321FB0">
        <w:rPr>
          <w:rFonts w:ascii="Times New Roman" w:hAnsi="Times New Roman" w:cs="Times New Roman"/>
          <w:color w:val="000000"/>
          <w:lang w:val="en-US" w:eastAsia="en-US"/>
        </w:rPr>
        <w:t>-the prison conditions in the European Union (2013</w:t>
      </w:r>
      <w:r w:rsidR="00321FB0">
        <w:rPr>
          <w:rFonts w:ascii="Times New Roman" w:hAnsi="Times New Roman" w:cs="Times New Roman"/>
          <w:color w:val="000000"/>
          <w:lang w:val="en-US" w:eastAsia="en-US"/>
        </w:rPr>
        <w:t>-</w:t>
      </w:r>
      <w:r w:rsidRPr="00321FB0">
        <w:rPr>
          <w:rFonts w:ascii="Times New Roman" w:hAnsi="Times New Roman" w:cs="Times New Roman"/>
          <w:color w:val="000000"/>
          <w:lang w:val="en-US" w:eastAsia="en-US"/>
        </w:rPr>
        <w:t>2015),</w:t>
      </w:r>
    </w:p>
    <w:p w:rsidR="007A1B1E" w:rsidRPr="00321FB0" w:rsidRDefault="007A1B1E" w:rsidP="007A1B1E">
      <w:pPr>
        <w:autoSpaceDE w:val="0"/>
        <w:autoSpaceDN w:val="0"/>
        <w:adjustRightInd w:val="0"/>
        <w:jc w:val="both"/>
        <w:rPr>
          <w:rFonts w:ascii="Times New Roman" w:hAnsi="Times New Roman" w:cs="Times New Roman"/>
          <w:color w:val="000000"/>
          <w:lang w:val="en-US" w:eastAsia="en-US"/>
        </w:rPr>
      </w:pPr>
      <w:r w:rsidRPr="00321FB0">
        <w:rPr>
          <w:rFonts w:ascii="Times New Roman" w:hAnsi="Times New Roman" w:cs="Times New Roman"/>
          <w:color w:val="000000"/>
          <w:lang w:val="en-US" w:eastAsia="en-US"/>
        </w:rPr>
        <w:t>-alternatives to imprisonment in Europe (2014</w:t>
      </w:r>
      <w:r w:rsidR="00321FB0">
        <w:rPr>
          <w:rFonts w:ascii="Times New Roman" w:hAnsi="Times New Roman" w:cs="Times New Roman"/>
          <w:color w:val="000000"/>
          <w:lang w:val="en-US" w:eastAsia="en-US"/>
        </w:rPr>
        <w:t>-</w:t>
      </w:r>
      <w:r w:rsidRPr="00321FB0">
        <w:rPr>
          <w:rFonts w:ascii="Times New Roman" w:hAnsi="Times New Roman" w:cs="Times New Roman"/>
          <w:color w:val="000000"/>
          <w:lang w:val="en-US" w:eastAsia="en-US"/>
        </w:rPr>
        <w:t>2017),</w:t>
      </w:r>
    </w:p>
    <w:p w:rsidR="007A1B1E" w:rsidRPr="00321FB0" w:rsidRDefault="007A1B1E" w:rsidP="007A1B1E">
      <w:pPr>
        <w:autoSpaceDE w:val="0"/>
        <w:autoSpaceDN w:val="0"/>
        <w:adjustRightInd w:val="0"/>
        <w:jc w:val="both"/>
        <w:rPr>
          <w:rFonts w:ascii="Times New Roman" w:hAnsi="Times New Roman" w:cs="Times New Roman"/>
          <w:color w:val="000000"/>
          <w:lang w:val="en-US" w:eastAsia="en-US"/>
        </w:rPr>
      </w:pPr>
      <w:r w:rsidRPr="00321FB0">
        <w:rPr>
          <w:rFonts w:ascii="Times New Roman" w:hAnsi="Times New Roman" w:cs="Times New Roman"/>
          <w:color w:val="000000"/>
          <w:lang w:val="en-US" w:eastAsia="en-US"/>
        </w:rPr>
        <w:t>-the quality of employment of prison staff (2018),</w:t>
      </w:r>
    </w:p>
    <w:p w:rsidR="007A1B1E" w:rsidRPr="00321FB0" w:rsidRDefault="007A1B1E" w:rsidP="007A1B1E">
      <w:pPr>
        <w:autoSpaceDE w:val="0"/>
        <w:autoSpaceDN w:val="0"/>
        <w:adjustRightInd w:val="0"/>
        <w:jc w:val="both"/>
        <w:rPr>
          <w:rFonts w:ascii="Times New Roman" w:hAnsi="Times New Roman" w:cs="Times New Roman"/>
          <w:color w:val="000000"/>
          <w:lang w:val="en-US" w:eastAsia="en-US"/>
        </w:rPr>
      </w:pPr>
      <w:r w:rsidRPr="00321FB0">
        <w:rPr>
          <w:rFonts w:ascii="Times New Roman" w:hAnsi="Times New Roman" w:cs="Times New Roman"/>
          <w:color w:val="000000"/>
          <w:lang w:val="en-US" w:eastAsia="en-US"/>
        </w:rPr>
        <w:t>-the social protection of the child and the institutions of adoption and foster care</w:t>
      </w:r>
      <w:r w:rsidR="003D042F" w:rsidRPr="00321FB0">
        <w:rPr>
          <w:rFonts w:ascii="Times New Roman" w:hAnsi="Times New Roman" w:cs="Times New Roman"/>
          <w:color w:val="000000"/>
          <w:lang w:val="en-US" w:eastAsia="en-US"/>
        </w:rPr>
        <w:t xml:space="preserve"> (2019)</w:t>
      </w:r>
      <w:r w:rsidR="00A91085" w:rsidRPr="00321FB0">
        <w:rPr>
          <w:rFonts w:ascii="Times New Roman" w:hAnsi="Times New Roman" w:cs="Times New Roman"/>
          <w:color w:val="000000"/>
          <w:lang w:val="en-US" w:eastAsia="en-US"/>
        </w:rPr>
        <w:t>,</w:t>
      </w:r>
    </w:p>
    <w:p w:rsidR="00F756A8" w:rsidRPr="00321FB0" w:rsidRDefault="00F756A8" w:rsidP="007A1B1E">
      <w:pPr>
        <w:autoSpaceDE w:val="0"/>
        <w:autoSpaceDN w:val="0"/>
        <w:adjustRightInd w:val="0"/>
        <w:jc w:val="both"/>
        <w:rPr>
          <w:rFonts w:ascii="Times New Roman" w:hAnsi="Times New Roman" w:cs="Times New Roman"/>
          <w:color w:val="000000"/>
          <w:lang w:val="en-US" w:eastAsia="en-US"/>
        </w:rPr>
      </w:pPr>
      <w:r w:rsidRPr="00321FB0">
        <w:rPr>
          <w:rFonts w:ascii="Times New Roman" w:hAnsi="Times New Roman" w:cs="Times New Roman"/>
          <w:color w:val="000000"/>
          <w:lang w:val="en-US" w:eastAsia="en-US"/>
        </w:rPr>
        <w:t>- the t</w:t>
      </w:r>
      <w:r w:rsidRPr="00321FB0">
        <w:rPr>
          <w:rFonts w:ascii="Times New Roman" w:hAnsi="Times New Roman" w:cs="Times New Roman"/>
        </w:rPr>
        <w:t>raining needs of the penitentiary staff in Greece (2020),</w:t>
      </w:r>
    </w:p>
    <w:p w:rsidR="00F756A8" w:rsidRPr="00321FB0" w:rsidRDefault="007A1B1E" w:rsidP="007A1B1E">
      <w:pPr>
        <w:autoSpaceDE w:val="0"/>
        <w:autoSpaceDN w:val="0"/>
        <w:adjustRightInd w:val="0"/>
        <w:jc w:val="both"/>
        <w:rPr>
          <w:rFonts w:ascii="Times New Roman" w:hAnsi="Times New Roman" w:cs="Times New Roman"/>
          <w:color w:val="000000"/>
          <w:lang w:val="en-US" w:eastAsia="en-US"/>
        </w:rPr>
      </w:pPr>
      <w:r w:rsidRPr="00321FB0">
        <w:rPr>
          <w:rFonts w:ascii="Times New Roman" w:hAnsi="Times New Roman" w:cs="Times New Roman"/>
          <w:color w:val="000000"/>
          <w:lang w:val="en-US" w:eastAsia="en-US"/>
        </w:rPr>
        <w:t>-</w:t>
      </w:r>
      <w:r w:rsidR="003D042F" w:rsidRPr="00321FB0">
        <w:rPr>
          <w:rFonts w:ascii="Times New Roman" w:hAnsi="Times New Roman" w:cs="Times New Roman"/>
          <w:color w:val="000000"/>
          <w:lang w:val="en-US" w:eastAsia="en-US"/>
        </w:rPr>
        <w:t xml:space="preserve">the treatment of prisoners accused </w:t>
      </w:r>
      <w:r w:rsidR="00F756A8" w:rsidRPr="00321FB0">
        <w:rPr>
          <w:rFonts w:ascii="Times New Roman" w:hAnsi="Times New Roman" w:cs="Times New Roman"/>
          <w:color w:val="000000"/>
          <w:lang w:val="en-US" w:eastAsia="en-US"/>
        </w:rPr>
        <w:t>for /</w:t>
      </w:r>
      <w:r w:rsidR="003D042F" w:rsidRPr="00321FB0">
        <w:rPr>
          <w:rFonts w:ascii="Times New Roman" w:hAnsi="Times New Roman" w:cs="Times New Roman"/>
          <w:color w:val="000000"/>
          <w:lang w:val="en-US" w:eastAsia="en-US"/>
        </w:rPr>
        <w:t xml:space="preserve"> convicted of sexual offences (2020</w:t>
      </w:r>
      <w:r w:rsidR="00321FB0">
        <w:rPr>
          <w:rFonts w:ascii="Times New Roman" w:hAnsi="Times New Roman" w:cs="Times New Roman"/>
          <w:color w:val="000000"/>
          <w:lang w:val="en-US" w:eastAsia="en-US"/>
        </w:rPr>
        <w:t xml:space="preserve"> - </w:t>
      </w:r>
      <w:r w:rsidR="00F756A8" w:rsidRPr="00321FB0">
        <w:rPr>
          <w:rFonts w:ascii="Times New Roman" w:hAnsi="Times New Roman" w:cs="Times New Roman"/>
          <w:color w:val="000000"/>
          <w:lang w:val="en-US" w:eastAsia="en-US"/>
        </w:rPr>
        <w:t>2021</w:t>
      </w:r>
      <w:r w:rsidR="003D042F" w:rsidRPr="00321FB0">
        <w:rPr>
          <w:rFonts w:ascii="Times New Roman" w:hAnsi="Times New Roman" w:cs="Times New Roman"/>
          <w:color w:val="000000"/>
          <w:lang w:val="en-US" w:eastAsia="en-US"/>
        </w:rPr>
        <w:t>)</w:t>
      </w:r>
      <w:r w:rsidR="00321FB0">
        <w:rPr>
          <w:rFonts w:ascii="Times New Roman" w:hAnsi="Times New Roman" w:cs="Times New Roman"/>
          <w:color w:val="000000"/>
          <w:lang w:val="en-US" w:eastAsia="en-US"/>
        </w:rPr>
        <w:t>,</w:t>
      </w:r>
    </w:p>
    <w:p w:rsidR="007A1B1E" w:rsidRPr="00321FB0" w:rsidRDefault="00F756A8" w:rsidP="007A1B1E">
      <w:pPr>
        <w:autoSpaceDE w:val="0"/>
        <w:autoSpaceDN w:val="0"/>
        <w:adjustRightInd w:val="0"/>
        <w:jc w:val="both"/>
        <w:rPr>
          <w:rFonts w:ascii="Times New Roman" w:hAnsi="Times New Roman" w:cs="Times New Roman"/>
          <w:color w:val="000000"/>
          <w:lang w:val="en-US" w:eastAsia="en-US"/>
        </w:rPr>
      </w:pPr>
      <w:r w:rsidRPr="00321FB0">
        <w:rPr>
          <w:rFonts w:ascii="Times New Roman" w:hAnsi="Times New Roman" w:cs="Times New Roman"/>
        </w:rPr>
        <w:t>- the</w:t>
      </w:r>
      <w:r w:rsidR="00712859">
        <w:rPr>
          <w:rFonts w:ascii="Times New Roman" w:hAnsi="Times New Roman" w:cs="Times New Roman"/>
        </w:rPr>
        <w:t xml:space="preserve"> </w:t>
      </w:r>
      <w:r w:rsidR="00321FB0">
        <w:rPr>
          <w:rFonts w:ascii="Times New Roman" w:hAnsi="Times New Roman" w:cs="Times New Roman"/>
          <w:bCs/>
          <w:iCs/>
          <w:color w:val="444444"/>
          <w:shd w:val="clear" w:color="auto" w:fill="FCFCFC"/>
        </w:rPr>
        <w:t>p</w:t>
      </w:r>
      <w:r w:rsidRPr="00321FB0">
        <w:rPr>
          <w:rFonts w:ascii="Times New Roman" w:hAnsi="Times New Roman" w:cs="Times New Roman"/>
          <w:bCs/>
          <w:iCs/>
          <w:color w:val="444444"/>
          <w:shd w:val="clear" w:color="auto" w:fill="FCFCFC"/>
        </w:rPr>
        <w:t>romotion of non-discriminatory alternatives to imprisonment across Europe</w:t>
      </w:r>
      <w:r w:rsidR="00321FB0" w:rsidRPr="00321FB0">
        <w:rPr>
          <w:rFonts w:ascii="Times New Roman" w:hAnsi="Times New Roman" w:cs="Times New Roman"/>
          <w:color w:val="000000"/>
          <w:lang w:val="en-US" w:eastAsia="en-US"/>
        </w:rPr>
        <w:t>(2021-2022)</w:t>
      </w:r>
      <w:r w:rsidR="00321FB0">
        <w:rPr>
          <w:rFonts w:ascii="Times New Roman" w:hAnsi="Times New Roman" w:cs="Times New Roman"/>
          <w:color w:val="000000"/>
          <w:lang w:val="en-US" w:eastAsia="en-US"/>
        </w:rPr>
        <w:t>.</w:t>
      </w:r>
    </w:p>
    <w:p w:rsidR="007A1B1E" w:rsidRPr="00321FB0" w:rsidRDefault="007A1B1E" w:rsidP="007A1B1E">
      <w:pPr>
        <w:autoSpaceDE w:val="0"/>
        <w:autoSpaceDN w:val="0"/>
        <w:adjustRightInd w:val="0"/>
        <w:jc w:val="both"/>
        <w:rPr>
          <w:rFonts w:ascii="Times New Roman" w:hAnsi="Times New Roman" w:cs="Times New Roman"/>
          <w:color w:val="000000"/>
          <w:lang w:val="en-US" w:eastAsia="en-US"/>
        </w:rPr>
      </w:pPr>
    </w:p>
    <w:p w:rsidR="007A1B1E" w:rsidRPr="009204F9" w:rsidRDefault="007A1B1E" w:rsidP="007A1B1E">
      <w:pPr>
        <w:autoSpaceDE w:val="0"/>
        <w:autoSpaceDN w:val="0"/>
        <w:adjustRightInd w:val="0"/>
        <w:jc w:val="both"/>
        <w:rPr>
          <w:rFonts w:ascii="Times New Roman" w:hAnsi="Times New Roman" w:cs="Times New Roman"/>
          <w:b/>
          <w:color w:val="000000"/>
          <w:lang w:val="en-US" w:eastAsia="en-US"/>
        </w:rPr>
      </w:pPr>
    </w:p>
    <w:p w:rsidR="007A1B1E" w:rsidRDefault="007A1B1E" w:rsidP="007A1B1E">
      <w:pPr>
        <w:autoSpaceDE w:val="0"/>
        <w:autoSpaceDN w:val="0"/>
        <w:adjustRightInd w:val="0"/>
        <w:jc w:val="both"/>
        <w:rPr>
          <w:rFonts w:ascii="Times New Roman" w:hAnsi="Times New Roman" w:cs="Times New Roman"/>
          <w:b/>
          <w:color w:val="000000"/>
          <w:lang w:val="en-US" w:eastAsia="en-US"/>
        </w:rPr>
      </w:pPr>
      <w:r w:rsidRPr="009204F9">
        <w:rPr>
          <w:rFonts w:ascii="Times New Roman" w:hAnsi="Times New Roman" w:cs="Times New Roman"/>
          <w:b/>
          <w:color w:val="000000"/>
          <w:lang w:val="en-US" w:eastAsia="en-US"/>
        </w:rPr>
        <w:t>SELECTED PUBLICATIONS (IN ENGLISH AND FRENCH</w:t>
      </w:r>
      <w:r w:rsidR="00A91085">
        <w:rPr>
          <w:rFonts w:ascii="Times New Roman" w:hAnsi="Times New Roman" w:cs="Times New Roman"/>
          <w:b/>
          <w:color w:val="000000"/>
          <w:lang w:val="en-US" w:eastAsia="en-US"/>
        </w:rPr>
        <w:t xml:space="preserve"> / ONLY BOOKS PUBLI</w:t>
      </w:r>
      <w:r w:rsidR="00F6156B">
        <w:rPr>
          <w:rFonts w:ascii="Times New Roman" w:hAnsi="Times New Roman" w:cs="Times New Roman"/>
          <w:b/>
          <w:color w:val="000000"/>
          <w:lang w:val="en-US" w:eastAsia="en-US"/>
        </w:rPr>
        <w:t xml:space="preserve">SHED </w:t>
      </w:r>
      <w:r w:rsidR="00A91085">
        <w:rPr>
          <w:rFonts w:ascii="Times New Roman" w:hAnsi="Times New Roman" w:cs="Times New Roman"/>
          <w:b/>
          <w:color w:val="000000"/>
          <w:lang w:val="en-US" w:eastAsia="en-US"/>
        </w:rPr>
        <w:t>IN GREEK ARE INCLUDED</w:t>
      </w:r>
      <w:r w:rsidRPr="009204F9">
        <w:rPr>
          <w:rFonts w:ascii="Times New Roman" w:hAnsi="Times New Roman" w:cs="Times New Roman"/>
          <w:b/>
          <w:color w:val="000000"/>
          <w:lang w:val="en-US" w:eastAsia="en-US"/>
        </w:rPr>
        <w:t>)</w:t>
      </w:r>
    </w:p>
    <w:p w:rsidR="00A91085" w:rsidRPr="009204F9" w:rsidRDefault="00A91085" w:rsidP="007A1B1E">
      <w:pPr>
        <w:autoSpaceDE w:val="0"/>
        <w:autoSpaceDN w:val="0"/>
        <w:adjustRightInd w:val="0"/>
        <w:jc w:val="both"/>
        <w:rPr>
          <w:rFonts w:ascii="Times New Roman" w:hAnsi="Times New Roman" w:cs="Times New Roman"/>
          <w:b/>
          <w:lang w:val="en-US"/>
        </w:rPr>
      </w:pPr>
    </w:p>
    <w:p w:rsidR="00F6156B" w:rsidRPr="00B547C8" w:rsidRDefault="00F6156B" w:rsidP="007A1B1E">
      <w:pPr>
        <w:autoSpaceDE w:val="0"/>
        <w:autoSpaceDN w:val="0"/>
        <w:adjustRightInd w:val="0"/>
        <w:jc w:val="both"/>
        <w:rPr>
          <w:rFonts w:ascii="Times New Roman" w:eastAsia="MS Mincho" w:hAnsi="Times New Roman" w:cs="Times New Roman"/>
          <w:lang w:val="fr-FR"/>
        </w:rPr>
      </w:pPr>
      <w:r w:rsidRPr="00B547C8">
        <w:rPr>
          <w:rFonts w:ascii="Times New Roman" w:eastAsia="MS Mincho" w:hAnsi="Times New Roman" w:cs="Times New Roman"/>
          <w:lang w:val="fr-FR"/>
        </w:rPr>
        <w:t xml:space="preserve">1. </w:t>
      </w:r>
      <w:r w:rsidRPr="00B547C8">
        <w:rPr>
          <w:rFonts w:ascii="Times New Roman" w:hAnsi="Times New Roman" w:cs="Times New Roman"/>
          <w:i/>
          <w:lang w:val="en-US"/>
        </w:rPr>
        <w:t>“General and Mental Hospitals for Prisoners in Athens. Searching for the Boundaries among Punishment, Treatment, Exploitation and Extermination” (report to the Regional Development Institute, Panteion University for Social and Political Sciences), A.Sakkoulas Publ., Athens-Komotini, 1990, 123 pages (in Greek)</w:t>
      </w:r>
    </w:p>
    <w:p w:rsidR="007A1B1E" w:rsidRPr="00B547C8" w:rsidRDefault="00B547C8" w:rsidP="007A1B1E">
      <w:pPr>
        <w:autoSpaceDE w:val="0"/>
        <w:autoSpaceDN w:val="0"/>
        <w:adjustRightInd w:val="0"/>
        <w:jc w:val="both"/>
        <w:rPr>
          <w:rFonts w:ascii="Times New Roman" w:hAnsi="Times New Roman" w:cs="Times New Roman"/>
          <w:bCs/>
          <w:color w:val="000000"/>
          <w:lang w:val="en-US" w:eastAsia="en-US"/>
        </w:rPr>
      </w:pPr>
      <w:r>
        <w:rPr>
          <w:rFonts w:ascii="Times New Roman" w:eastAsia="MS Mincho" w:hAnsi="Times New Roman" w:cs="Times New Roman"/>
          <w:lang w:val="fr-FR"/>
        </w:rPr>
        <w:t>2</w:t>
      </w:r>
      <w:r w:rsidR="007A1B1E" w:rsidRPr="00B547C8">
        <w:rPr>
          <w:rFonts w:ascii="Times New Roman" w:eastAsia="MS Mincho" w:hAnsi="Times New Roman" w:cs="Times New Roman"/>
          <w:lang w:val="fr-FR"/>
        </w:rPr>
        <w:t xml:space="preserve">. </w:t>
      </w:r>
      <w:r w:rsidR="007A1B1E" w:rsidRPr="00B547C8">
        <w:rPr>
          <w:rFonts w:ascii="Times New Roman" w:eastAsia="MS Mincho" w:hAnsi="Times New Roman" w:cs="Times New Roman"/>
          <w:i/>
          <w:lang w:val="fr-FR"/>
        </w:rPr>
        <w:t xml:space="preserve">“Aspects juridiques du travail obligatoire dans les prisons helleniques -une premiere approche interdisciplinaire-”, </w:t>
      </w:r>
      <w:r w:rsidR="007A1B1E" w:rsidRPr="00B547C8">
        <w:rPr>
          <w:rFonts w:ascii="Times New Roman" w:eastAsia="MS Mincho" w:hAnsi="Times New Roman" w:cs="Times New Roman"/>
          <w:lang w:val="fr-FR"/>
        </w:rPr>
        <w:t>(</w:t>
      </w:r>
      <w:r w:rsidR="007A1B1E" w:rsidRPr="00B547C8">
        <w:rPr>
          <w:rFonts w:ascii="Times New Roman" w:hAnsi="Times New Roman" w:cs="Times New Roman"/>
          <w:color w:val="000000"/>
          <w:lang w:val="en-US" w:eastAsia="en-US"/>
        </w:rPr>
        <w:t>research report submitted to the Council of Europe by Prof.Y. Panoussis in August 1991, co-authored with Y. Panoussis, S. Koutsoubinas, Y. Lixouriotis</w:t>
      </w:r>
      <w:r w:rsidR="007A1B1E" w:rsidRPr="00B547C8">
        <w:rPr>
          <w:rFonts w:ascii="Times New Roman" w:eastAsia="MS Mincho" w:hAnsi="Times New Roman" w:cs="Times New Roman"/>
          <w:lang w:val="fr-FR"/>
        </w:rPr>
        <w:t>, editions A.N. Sakkoulas, Athenes-Komotini, 1994, 66 p.</w:t>
      </w:r>
    </w:p>
    <w:p w:rsidR="007A1B1E" w:rsidRPr="00B547C8" w:rsidRDefault="00B547C8" w:rsidP="007A1B1E">
      <w:pPr>
        <w:autoSpaceDE w:val="0"/>
        <w:autoSpaceDN w:val="0"/>
        <w:adjustRightInd w:val="0"/>
        <w:jc w:val="both"/>
        <w:rPr>
          <w:rFonts w:ascii="Times New Roman" w:eastAsia="MS Mincho" w:hAnsi="Times New Roman" w:cs="Times New Roman"/>
        </w:rPr>
      </w:pPr>
      <w:r>
        <w:rPr>
          <w:rFonts w:ascii="Times New Roman" w:eastAsia="MS Mincho" w:hAnsi="Times New Roman" w:cs="Times New Roman"/>
        </w:rPr>
        <w:t>3</w:t>
      </w:r>
      <w:r w:rsidR="007A1B1E" w:rsidRPr="00B547C8">
        <w:rPr>
          <w:rFonts w:ascii="Times New Roman" w:eastAsia="MS Mincho" w:hAnsi="Times New Roman" w:cs="Times New Roman"/>
        </w:rPr>
        <w:t>. “</w:t>
      </w:r>
      <w:r w:rsidR="007A1B1E" w:rsidRPr="00B547C8">
        <w:rPr>
          <w:rFonts w:ascii="Times New Roman" w:eastAsia="MS Mincho" w:hAnsi="Times New Roman" w:cs="Times New Roman"/>
          <w:i/>
        </w:rPr>
        <w:t>Foreign detainees in Greek prisons: A new challenge to the guardians of human rights</w:t>
      </w:r>
      <w:r w:rsidR="007A1B1E" w:rsidRPr="00B547C8">
        <w:rPr>
          <w:rFonts w:ascii="Times New Roman" w:eastAsia="MS Mincho" w:hAnsi="Times New Roman" w:cs="Times New Roman"/>
        </w:rPr>
        <w:t xml:space="preserve">”, in cooperation with C.D. Spinellis and K. Aggelopoulou, in R. Matthews, P. Francis [eds], </w:t>
      </w:r>
      <w:r w:rsidR="007A1B1E" w:rsidRPr="00B547C8">
        <w:rPr>
          <w:rFonts w:ascii="Times New Roman" w:eastAsia="MS Mincho" w:hAnsi="Times New Roman" w:cs="Times New Roman"/>
          <w:i/>
        </w:rPr>
        <w:t>“Prisons 2000. An international perspective on the current state and future of imprisonment”</w:t>
      </w:r>
      <w:r w:rsidR="007A1B1E" w:rsidRPr="00B547C8">
        <w:rPr>
          <w:rFonts w:ascii="Times New Roman" w:eastAsia="MS Mincho" w:hAnsi="Times New Roman" w:cs="Times New Roman"/>
        </w:rPr>
        <w:t>, MacMillan Press, Houndmills, 1996, pp. 163-178</w:t>
      </w:r>
    </w:p>
    <w:p w:rsidR="007A1B1E" w:rsidRPr="00B547C8" w:rsidRDefault="00B547C8" w:rsidP="007A1B1E">
      <w:pPr>
        <w:autoSpaceDE w:val="0"/>
        <w:autoSpaceDN w:val="0"/>
        <w:adjustRightInd w:val="0"/>
        <w:jc w:val="both"/>
        <w:rPr>
          <w:rFonts w:ascii="Times New Roman" w:eastAsia="MS Mincho" w:hAnsi="Times New Roman" w:cs="Times New Roman"/>
        </w:rPr>
      </w:pPr>
      <w:r>
        <w:rPr>
          <w:rFonts w:ascii="Times New Roman" w:eastAsia="MS Mincho" w:hAnsi="Times New Roman" w:cs="Times New Roman"/>
        </w:rPr>
        <w:t>4</w:t>
      </w:r>
      <w:r w:rsidR="007A1B1E" w:rsidRPr="00B547C8">
        <w:rPr>
          <w:rFonts w:ascii="Times New Roman" w:eastAsia="MS Mincho" w:hAnsi="Times New Roman" w:cs="Times New Roman"/>
        </w:rPr>
        <w:t xml:space="preserve">. </w:t>
      </w:r>
      <w:r w:rsidR="007A1B1E" w:rsidRPr="00B547C8">
        <w:rPr>
          <w:rFonts w:ascii="Times New Roman" w:eastAsia="MS Mincho" w:hAnsi="Times New Roman" w:cs="Times New Roman"/>
          <w:i/>
        </w:rPr>
        <w:t>“Recent immigration and protection of migrants’ human rights in Greece. A crossroads of (il)legality, social in- and ex-clusion, crime and victimization</w:t>
      </w:r>
      <w:r w:rsidR="007A1B1E" w:rsidRPr="00B547C8">
        <w:rPr>
          <w:rFonts w:ascii="Times New Roman" w:eastAsia="MS Mincho" w:hAnsi="Times New Roman" w:cs="Times New Roman"/>
        </w:rPr>
        <w:t>”, in cooperation with C.D. Spinellis, S. Dermati, M. Tavoulari, S. Vidali, Chronicles of the Laboratory for Criminological Sciences, Law School, Democritus University of Thrace, v. 9, 1996, pp. 119-154</w:t>
      </w:r>
    </w:p>
    <w:p w:rsidR="00F6156B" w:rsidRPr="00B547C8" w:rsidRDefault="00B547C8" w:rsidP="00F6156B">
      <w:pPr>
        <w:jc w:val="both"/>
        <w:rPr>
          <w:rFonts w:ascii="Times New Roman" w:eastAsia="MS Mincho" w:hAnsi="Times New Roman" w:cs="Times New Roman"/>
          <w:i/>
          <w:lang w:val="en-US"/>
        </w:rPr>
      </w:pPr>
      <w:r w:rsidRPr="00B547C8">
        <w:rPr>
          <w:rFonts w:ascii="Times New Roman" w:eastAsia="MS Mincho" w:hAnsi="Times New Roman" w:cs="Times New Roman"/>
          <w:lang w:val="en-US"/>
        </w:rPr>
        <w:lastRenderedPageBreak/>
        <w:t>5.</w:t>
      </w:r>
      <w:r w:rsidR="00F6156B" w:rsidRPr="00B547C8">
        <w:rPr>
          <w:rFonts w:ascii="Times New Roman" w:eastAsia="MS Mincho" w:hAnsi="Times New Roman" w:cs="Times New Roman"/>
          <w:i/>
          <w:lang w:val="en-US"/>
        </w:rPr>
        <w:t>“The Migrant’s Guide. Rights and Obligations of Migrants in Greece” (co-authored with Th. Papatheodorou), Institute for Strategic and Developmental Studies A. Papandreou, Athens 2000, 64 pages (multilingual, original in Greek)</w:t>
      </w:r>
    </w:p>
    <w:p w:rsidR="00F6156B" w:rsidRPr="00B547C8" w:rsidRDefault="00B547C8" w:rsidP="00F6156B">
      <w:pPr>
        <w:jc w:val="both"/>
        <w:rPr>
          <w:rFonts w:ascii="Times New Roman" w:eastAsia="MS Mincho" w:hAnsi="Times New Roman" w:cs="Times New Roman"/>
          <w:i/>
          <w:lang w:val="en-US"/>
        </w:rPr>
      </w:pPr>
      <w:r w:rsidRPr="00B547C8">
        <w:rPr>
          <w:rFonts w:ascii="Times New Roman" w:eastAsia="MS Mincho" w:hAnsi="Times New Roman" w:cs="Times New Roman"/>
          <w:lang w:val="en-US"/>
        </w:rPr>
        <w:t>6.a</w:t>
      </w:r>
      <w:r w:rsidR="00F6156B" w:rsidRPr="00B547C8">
        <w:rPr>
          <w:rFonts w:ascii="Times New Roman" w:eastAsia="MS Mincho" w:hAnsi="Times New Roman" w:cs="Times New Roman"/>
          <w:i/>
          <w:lang w:val="en-US"/>
        </w:rPr>
        <w:t>. “Modern Greek Prison Policy and its Implementation. Restrictions and Benefits in the Context of Penal Repression” and</w:t>
      </w:r>
    </w:p>
    <w:p w:rsidR="00F6156B" w:rsidRPr="00B547C8" w:rsidRDefault="00B547C8" w:rsidP="00F6156B">
      <w:pPr>
        <w:jc w:val="both"/>
        <w:rPr>
          <w:rFonts w:ascii="Times New Roman" w:eastAsia="MS Mincho" w:hAnsi="Times New Roman" w:cs="Times New Roman"/>
          <w:i/>
          <w:lang w:val="en-US"/>
        </w:rPr>
      </w:pPr>
      <w:r w:rsidRPr="00B547C8">
        <w:rPr>
          <w:rFonts w:ascii="Times New Roman" w:eastAsia="MS Mincho" w:hAnsi="Times New Roman" w:cs="Times New Roman"/>
          <w:lang w:val="en-US"/>
        </w:rPr>
        <w:t>6.</w:t>
      </w:r>
      <w:r w:rsidR="00F6156B" w:rsidRPr="00B547C8">
        <w:rPr>
          <w:rFonts w:ascii="Times New Roman" w:eastAsia="MS Mincho" w:hAnsi="Times New Roman" w:cs="Times New Roman"/>
          <w:lang w:val="en-US"/>
        </w:rPr>
        <w:t>b</w:t>
      </w:r>
      <w:r w:rsidR="00F6156B" w:rsidRPr="00B547C8">
        <w:rPr>
          <w:rFonts w:ascii="Times New Roman" w:eastAsia="MS Mincho" w:hAnsi="Times New Roman" w:cs="Times New Roman"/>
          <w:i/>
          <w:lang w:val="en-US"/>
        </w:rPr>
        <w:t>. “Issues of Inmates’ Treatment in Korydallos Judicial Prison”, contributions to the Research Programme “Cooperation with the Ministry of Justice of Azerbaijan in criminal justice matters, Centre for European Constitutional Law [March-April 2004], in the volume “Legal Status of Inmates. Organization and Function of the Greek Penitentiary System”, CECL / Hellenic AID, Ministry of Foreign Affairs of Greece, 2004, pp. 41-55, 57-68 (in Greek and Russian)</w:t>
      </w:r>
    </w:p>
    <w:p w:rsidR="00F6156B" w:rsidRPr="00B547C8" w:rsidRDefault="00B547C8" w:rsidP="007A1B1E">
      <w:pPr>
        <w:autoSpaceDE w:val="0"/>
        <w:autoSpaceDN w:val="0"/>
        <w:adjustRightInd w:val="0"/>
        <w:jc w:val="both"/>
        <w:rPr>
          <w:rFonts w:ascii="Times New Roman" w:eastAsia="MS Mincho" w:hAnsi="Times New Roman" w:cs="Times New Roman"/>
          <w:iCs/>
        </w:rPr>
      </w:pPr>
      <w:r w:rsidRPr="00B547C8">
        <w:rPr>
          <w:rFonts w:ascii="Times New Roman" w:hAnsi="Times New Roman" w:cs="Times New Roman"/>
          <w:lang w:val="en-US"/>
        </w:rPr>
        <w:t>7.</w:t>
      </w:r>
      <w:r w:rsidR="00F6156B" w:rsidRPr="00B547C8">
        <w:rPr>
          <w:rFonts w:ascii="Times New Roman" w:hAnsi="Times New Roman" w:cs="Times New Roman"/>
          <w:i/>
          <w:lang w:val="en-US"/>
        </w:rPr>
        <w:t>“Surveillance and Criminal Justice. Alternative Sanctions and the Dispersal of Prison”, NomikiBibliothiki, Athens 2009, 406 p. (in Greek)</w:t>
      </w:r>
    </w:p>
    <w:p w:rsidR="00F6156B" w:rsidRPr="00B547C8" w:rsidRDefault="00B547C8" w:rsidP="007A1B1E">
      <w:pPr>
        <w:autoSpaceDE w:val="0"/>
        <w:autoSpaceDN w:val="0"/>
        <w:adjustRightInd w:val="0"/>
        <w:jc w:val="both"/>
        <w:rPr>
          <w:rFonts w:ascii="Times New Roman" w:eastAsia="MS Mincho" w:hAnsi="Times New Roman" w:cs="Times New Roman"/>
          <w:i/>
          <w:lang w:val="en-US"/>
        </w:rPr>
      </w:pPr>
      <w:r w:rsidRPr="00B547C8">
        <w:rPr>
          <w:rFonts w:ascii="Times New Roman" w:eastAsia="MS Mincho" w:hAnsi="Times New Roman" w:cs="Times New Roman"/>
          <w:iCs/>
        </w:rPr>
        <w:t>8.</w:t>
      </w:r>
      <w:r w:rsidR="00F6156B" w:rsidRPr="00B547C8">
        <w:rPr>
          <w:rFonts w:ascii="Times New Roman" w:hAnsi="Times New Roman" w:cs="Times New Roman"/>
          <w:i/>
          <w:lang w:val="en-US"/>
        </w:rPr>
        <w:t>“The Social (Re)integration of Prison”</w:t>
      </w:r>
      <w:r w:rsidR="00F6156B" w:rsidRPr="00B547C8">
        <w:rPr>
          <w:rFonts w:ascii="Times New Roman" w:eastAsia="MS Mincho" w:hAnsi="Times New Roman" w:cs="Times New Roman"/>
          <w:i/>
          <w:lang w:val="en-US"/>
        </w:rPr>
        <w:t>, NomikiBibliothiki, Athens 2009, 165 p. (in Greek)</w:t>
      </w:r>
    </w:p>
    <w:p w:rsidR="00F6156B" w:rsidRPr="00B547C8" w:rsidRDefault="00B547C8" w:rsidP="007A1B1E">
      <w:pPr>
        <w:autoSpaceDE w:val="0"/>
        <w:autoSpaceDN w:val="0"/>
        <w:adjustRightInd w:val="0"/>
        <w:jc w:val="both"/>
        <w:rPr>
          <w:rFonts w:ascii="Times New Roman" w:eastAsia="MS Mincho" w:hAnsi="Times New Roman" w:cs="Times New Roman"/>
          <w:i/>
          <w:lang w:val="en-US"/>
        </w:rPr>
      </w:pPr>
      <w:r w:rsidRPr="00B547C8">
        <w:rPr>
          <w:rFonts w:ascii="Times New Roman" w:hAnsi="Times New Roman" w:cs="Times New Roman"/>
          <w:lang w:val="en-US"/>
        </w:rPr>
        <w:t>9.</w:t>
      </w:r>
      <w:r w:rsidR="00F6156B" w:rsidRPr="00B547C8">
        <w:rPr>
          <w:rFonts w:ascii="Times New Roman" w:hAnsi="Times New Roman" w:cs="Times New Roman"/>
          <w:i/>
          <w:lang w:val="en-US"/>
        </w:rPr>
        <w:t>“</w:t>
      </w:r>
      <w:r w:rsidR="00F6156B" w:rsidRPr="00B547C8">
        <w:rPr>
          <w:rFonts w:ascii="Times New Roman" w:eastAsia="MS Mincho" w:hAnsi="Times New Roman" w:cs="Times New Roman"/>
          <w:i/>
          <w:lang w:val="en-US"/>
        </w:rPr>
        <w:t>On Standby. Korydallos Prison; Function, Condition, and Inmates’ Treatment” [editing and introduction: “Painless Custody of Inert Persons. A Destination for Greek Prisons?”], A. Sakkoulas Publ.,</w:t>
      </w:r>
      <w:r w:rsidR="00F6156B" w:rsidRPr="00B547C8">
        <w:rPr>
          <w:rFonts w:ascii="Times New Roman" w:hAnsi="Times New Roman" w:cs="Times New Roman"/>
          <w:i/>
          <w:lang w:val="en-US"/>
        </w:rPr>
        <w:t xml:space="preserve"> Athens – Komotini 2009, 245 p. (in Greek, with one chapter and summary in English)</w:t>
      </w:r>
    </w:p>
    <w:p w:rsidR="00F6156B" w:rsidRPr="00B547C8" w:rsidRDefault="00B547C8" w:rsidP="00B547C8">
      <w:pPr>
        <w:autoSpaceDE w:val="0"/>
        <w:autoSpaceDN w:val="0"/>
        <w:adjustRightInd w:val="0"/>
        <w:jc w:val="both"/>
        <w:rPr>
          <w:rFonts w:ascii="Times New Roman" w:hAnsi="Times New Roman" w:cs="Times New Roman"/>
          <w:i/>
          <w:lang w:val="en-US"/>
        </w:rPr>
      </w:pPr>
      <w:r w:rsidRPr="00B547C8">
        <w:rPr>
          <w:rFonts w:ascii="Times New Roman" w:eastAsia="MS Mincho" w:hAnsi="Times New Roman" w:cs="Times New Roman"/>
          <w:lang w:val="en-US"/>
        </w:rPr>
        <w:t>10.</w:t>
      </w:r>
      <w:r>
        <w:rPr>
          <w:rFonts w:ascii="Times New Roman" w:eastAsia="MS Mincho" w:hAnsi="Times New Roman" w:cs="Times New Roman"/>
          <w:lang w:val="en-US"/>
        </w:rPr>
        <w:t xml:space="preserve"> “</w:t>
      </w:r>
      <w:r w:rsidR="00F6156B" w:rsidRPr="00B547C8">
        <w:rPr>
          <w:rFonts w:ascii="Times New Roman" w:hAnsi="Times New Roman" w:cs="Times New Roman"/>
          <w:i/>
          <w:lang w:val="en-US"/>
        </w:rPr>
        <w:t>Prison Conflicts and the Management of the Permanent Correctional Crisis”, contribution to the Multicultural Education Programme for Prison and Probation Officers [scientific director, with the cooperation of S. Vidali, Ou. Aloskofis, I. Stamouli, project manager Prof. G.Kouzelis], Professional Education Centres “ERGON” and “INTEGRATION”, Society for the Study of Humanitarian Sciences, Athens 2011, 32 p. (in Greek).</w:t>
      </w:r>
    </w:p>
    <w:p w:rsidR="00F6156B" w:rsidRPr="00B547C8" w:rsidRDefault="00B547C8" w:rsidP="00F6156B">
      <w:pPr>
        <w:jc w:val="both"/>
        <w:rPr>
          <w:rFonts w:ascii="Times New Roman" w:hAnsi="Times New Roman" w:cs="Times New Roman"/>
          <w:i/>
          <w:lang w:val="en-US"/>
        </w:rPr>
      </w:pPr>
      <w:r w:rsidRPr="00B547C8">
        <w:rPr>
          <w:rFonts w:ascii="Times New Roman" w:hAnsi="Times New Roman" w:cs="Times New Roman"/>
          <w:lang w:val="en-US"/>
        </w:rPr>
        <w:t>11</w:t>
      </w:r>
      <w:r w:rsidR="00F6156B" w:rsidRPr="00B547C8">
        <w:rPr>
          <w:rFonts w:ascii="Times New Roman" w:hAnsi="Times New Roman" w:cs="Times New Roman"/>
          <w:i/>
          <w:lang w:val="en-US"/>
        </w:rPr>
        <w:t>. “Deviant Behaviour. A Trip in the World of Irregularity”, contribution to the book “Deviant Behaviour and Penal Phenomenon”, pp. 1-148, co-authored with S. Vidali, NomikiBibliothiki, Athens 2012, xx+324 p. (in Greek)</w:t>
      </w:r>
    </w:p>
    <w:p w:rsidR="00F6156B" w:rsidRPr="00B547C8" w:rsidRDefault="00B547C8" w:rsidP="00F6156B">
      <w:pPr>
        <w:jc w:val="both"/>
        <w:rPr>
          <w:rFonts w:ascii="Times New Roman" w:hAnsi="Times New Roman" w:cs="Times New Roman"/>
          <w:i/>
          <w:lang w:val="en-US"/>
        </w:rPr>
      </w:pPr>
      <w:r w:rsidRPr="00B547C8">
        <w:rPr>
          <w:rFonts w:ascii="Times New Roman" w:hAnsi="Times New Roman" w:cs="Times New Roman"/>
          <w:lang w:val="en-US"/>
        </w:rPr>
        <w:t>12.</w:t>
      </w:r>
      <w:r w:rsidR="00F6156B" w:rsidRPr="00B547C8">
        <w:rPr>
          <w:rFonts w:ascii="Times New Roman" w:hAnsi="Times New Roman" w:cs="Times New Roman"/>
          <w:i/>
          <w:lang w:val="en-US"/>
        </w:rPr>
        <w:t>“Prison Management. An Approach from a Human Rights Point of View” [editing and introduction: “Prison Management and Human Rights. Expectations and Frustrations”, pp. 13-38], Greek version of A. Coyle’s book, “A Human Rights Approach to Prison Management. Handbook for Prison Staff”, 2009], translated by N. Varvatakos, A. Sakkoulas Publ., Athens-Komotini 2012, 465 p.</w:t>
      </w:r>
    </w:p>
    <w:p w:rsidR="007A1B1E" w:rsidRPr="00B547C8" w:rsidRDefault="00B547C8" w:rsidP="007A1B1E">
      <w:pPr>
        <w:autoSpaceDE w:val="0"/>
        <w:autoSpaceDN w:val="0"/>
        <w:adjustRightInd w:val="0"/>
        <w:jc w:val="both"/>
        <w:rPr>
          <w:rFonts w:ascii="Times New Roman" w:eastAsia="MS Mincho" w:hAnsi="Times New Roman" w:cs="Times New Roman"/>
          <w:lang w:val="en-US"/>
        </w:rPr>
      </w:pPr>
      <w:r w:rsidRPr="00B547C8">
        <w:rPr>
          <w:rFonts w:ascii="Times New Roman" w:eastAsia="MS Mincho" w:hAnsi="Times New Roman" w:cs="Times New Roman"/>
          <w:iCs/>
          <w:lang w:val="en-US"/>
        </w:rPr>
        <w:t>13.</w:t>
      </w:r>
      <w:r w:rsidR="007A1B1E" w:rsidRPr="00B547C8">
        <w:rPr>
          <w:rFonts w:ascii="Times New Roman" w:eastAsia="MS Mincho" w:hAnsi="Times New Roman" w:cs="Times New Roman"/>
          <w:i/>
          <w:iCs/>
          <w:lang w:val="en-US"/>
        </w:rPr>
        <w:t xml:space="preserve"> “Greece. Prisons are Bad but Necessary (and Expanding). Policies are Necessary but Bad (and Declining)”</w:t>
      </w:r>
      <w:r w:rsidR="007A1B1E" w:rsidRPr="00B547C8">
        <w:rPr>
          <w:rFonts w:ascii="Times New Roman" w:eastAsia="MS Mincho" w:hAnsi="Times New Roman" w:cs="Times New Roman"/>
          <w:iCs/>
          <w:lang w:val="en-US"/>
        </w:rPr>
        <w:t xml:space="preserve"> (in cooperation with V. Karydis) in V. Ruggiero, M. Ryan [eds], “</w:t>
      </w:r>
      <w:r w:rsidR="007A1B1E" w:rsidRPr="00B547C8">
        <w:rPr>
          <w:rFonts w:ascii="Times New Roman" w:eastAsia="MS Mincho" w:hAnsi="Times New Roman" w:cs="Times New Roman"/>
          <w:i/>
          <w:iCs/>
          <w:lang w:val="en-US"/>
        </w:rPr>
        <w:t>Punishment in Europe. A Critical Anatomy of Penal Systems”</w:t>
      </w:r>
      <w:r w:rsidR="007A1B1E" w:rsidRPr="00B547C8">
        <w:rPr>
          <w:rFonts w:ascii="Times New Roman" w:eastAsia="MS Mincho" w:hAnsi="Times New Roman" w:cs="Times New Roman"/>
          <w:iCs/>
          <w:lang w:val="en-US"/>
        </w:rPr>
        <w:t>, Palgrave Macmillan, Houndmills, 2013, pp. 263-286</w:t>
      </w:r>
    </w:p>
    <w:p w:rsidR="007A1B1E" w:rsidRPr="00B547C8" w:rsidRDefault="00B547C8" w:rsidP="007A1B1E">
      <w:pPr>
        <w:autoSpaceDE w:val="0"/>
        <w:autoSpaceDN w:val="0"/>
        <w:adjustRightInd w:val="0"/>
        <w:jc w:val="both"/>
        <w:rPr>
          <w:rFonts w:ascii="Times New Roman" w:eastAsia="MS Mincho" w:hAnsi="Times New Roman" w:cs="Times New Roman"/>
        </w:rPr>
      </w:pPr>
      <w:r>
        <w:rPr>
          <w:rFonts w:ascii="Times New Roman" w:eastAsia="MS Mincho" w:hAnsi="Times New Roman" w:cs="Times New Roman"/>
          <w:lang w:val="en-US"/>
        </w:rPr>
        <w:t>14</w:t>
      </w:r>
      <w:r w:rsidR="007A1B1E" w:rsidRPr="00B547C8">
        <w:rPr>
          <w:rFonts w:ascii="Times New Roman" w:eastAsia="MS Mincho" w:hAnsi="Times New Roman" w:cs="Times New Roman"/>
          <w:lang w:val="en-US"/>
        </w:rPr>
        <w:t xml:space="preserve">. </w:t>
      </w:r>
      <w:r w:rsidR="007A1B1E" w:rsidRPr="00B547C8">
        <w:rPr>
          <w:rFonts w:ascii="Times New Roman" w:eastAsia="MS Mincho" w:hAnsi="Times New Roman" w:cs="Times New Roman"/>
          <w:i/>
        </w:rPr>
        <w:t>“Probation in Europe. Greece”</w:t>
      </w:r>
      <w:r w:rsidR="007A1B1E" w:rsidRPr="00B547C8">
        <w:rPr>
          <w:rFonts w:ascii="Times New Roman" w:eastAsia="MS Mincho" w:hAnsi="Times New Roman" w:cs="Times New Roman"/>
        </w:rPr>
        <w:t xml:space="preserve"> (</w:t>
      </w:r>
      <w:r w:rsidR="007A1B1E" w:rsidRPr="00B547C8">
        <w:rPr>
          <w:rFonts w:ascii="Times New Roman" w:eastAsia="MS Mincho" w:hAnsi="Times New Roman" w:cs="Times New Roman"/>
          <w:lang w:val="en-US"/>
        </w:rPr>
        <w:t>in cooperation with M. Anagnosataki and M. Mavris) in</w:t>
      </w:r>
      <w:r w:rsidR="007A1B1E" w:rsidRPr="00B547C8">
        <w:rPr>
          <w:rFonts w:ascii="Times New Roman" w:hAnsi="Times New Roman" w:cs="Times New Roman"/>
          <w:bCs/>
          <w:color w:val="000000"/>
        </w:rPr>
        <w:t xml:space="preserve">A. van Kalmthout, I. Durnescu [eds], </w:t>
      </w:r>
      <w:r w:rsidR="007A1B1E" w:rsidRPr="00B547C8">
        <w:rPr>
          <w:rFonts w:ascii="Times New Roman" w:hAnsi="Times New Roman" w:cs="Times New Roman"/>
          <w:bCs/>
          <w:i/>
          <w:color w:val="000000"/>
        </w:rPr>
        <w:t>“Probation in Europe”</w:t>
      </w:r>
      <w:r w:rsidR="007A1B1E" w:rsidRPr="00B547C8">
        <w:rPr>
          <w:rFonts w:ascii="Times New Roman" w:hAnsi="Times New Roman" w:cs="Times New Roman"/>
          <w:bCs/>
          <w:color w:val="000000"/>
        </w:rPr>
        <w:t xml:space="preserve">, </w:t>
      </w:r>
      <w:r w:rsidR="007A1B1E" w:rsidRPr="00B547C8">
        <w:rPr>
          <w:rFonts w:ascii="Times New Roman" w:hAnsi="Times New Roman" w:cs="Times New Roman"/>
          <w:color w:val="000000"/>
        </w:rPr>
        <w:t xml:space="preserve">CEP, Confederation of European Probation, Utrecht, The Netherlands, </w:t>
      </w:r>
      <w:r w:rsidR="007A1B1E" w:rsidRPr="00B547C8">
        <w:rPr>
          <w:rFonts w:ascii="Times New Roman" w:hAnsi="Times New Roman" w:cs="Times New Roman"/>
          <w:bCs/>
          <w:color w:val="000000"/>
        </w:rPr>
        <w:t>2015,  47 p.</w:t>
      </w:r>
    </w:p>
    <w:p w:rsidR="007A1B1E" w:rsidRPr="00B547C8" w:rsidRDefault="00B547C8" w:rsidP="007A1B1E">
      <w:pPr>
        <w:autoSpaceDE w:val="0"/>
        <w:autoSpaceDN w:val="0"/>
        <w:adjustRightInd w:val="0"/>
        <w:jc w:val="both"/>
        <w:rPr>
          <w:rFonts w:ascii="Times New Roman" w:hAnsi="Times New Roman" w:cs="Times New Roman"/>
          <w:iCs/>
          <w:lang w:val="en-US"/>
        </w:rPr>
      </w:pPr>
      <w:r>
        <w:rPr>
          <w:rFonts w:ascii="Times New Roman" w:eastAsia="MS Mincho" w:hAnsi="Times New Roman" w:cs="Times New Roman"/>
        </w:rPr>
        <w:t>15</w:t>
      </w:r>
      <w:r w:rsidR="007A1B1E" w:rsidRPr="00B547C8">
        <w:rPr>
          <w:rFonts w:ascii="Times New Roman" w:eastAsia="MS Mincho" w:hAnsi="Times New Roman" w:cs="Times New Roman"/>
        </w:rPr>
        <w:t>.</w:t>
      </w:r>
      <w:r w:rsidR="007A1B1E" w:rsidRPr="00B547C8">
        <w:rPr>
          <w:rFonts w:ascii="Times New Roman" w:hAnsi="Times New Roman" w:cs="Times New Roman"/>
          <w:i/>
          <w:iCs/>
          <w:lang w:val="en-US"/>
        </w:rPr>
        <w:t>“Criminal Justice System Personnel Education and Training. What About Fundamental Rights? A European Typology” (in cooperation with</w:t>
      </w:r>
      <w:r w:rsidR="007A1B1E" w:rsidRPr="00B547C8">
        <w:rPr>
          <w:rFonts w:ascii="Times New Roman" w:hAnsi="Times New Roman" w:cs="Times New Roman"/>
          <w:iCs/>
          <w:lang w:val="en-US"/>
        </w:rPr>
        <w:t xml:space="preserve"> G. Kouzelis, S. Vidali, F. Kougioumoutzaki et al., Fundamental Rights Education in Europe project, funded by the European Commission, 2012, 183 p.</w:t>
      </w:r>
    </w:p>
    <w:p w:rsidR="007A1B1E" w:rsidRPr="00B547C8" w:rsidRDefault="00B547C8" w:rsidP="007A1B1E">
      <w:pPr>
        <w:pStyle w:val="a5"/>
        <w:spacing w:line="276" w:lineRule="auto"/>
        <w:ind w:left="0" w:right="0"/>
        <w:rPr>
          <w:rFonts w:eastAsia="MS Mincho"/>
          <w:sz w:val="22"/>
          <w:szCs w:val="22"/>
          <w:lang w:val="en-US"/>
        </w:rPr>
      </w:pPr>
      <w:r>
        <w:rPr>
          <w:rFonts w:eastAsia="MS Mincho"/>
          <w:sz w:val="22"/>
          <w:szCs w:val="22"/>
          <w:lang w:val="en-US"/>
        </w:rPr>
        <w:t>16</w:t>
      </w:r>
      <w:r w:rsidR="007A1B1E" w:rsidRPr="00B547C8">
        <w:rPr>
          <w:rFonts w:eastAsia="MS Mincho"/>
          <w:sz w:val="22"/>
          <w:szCs w:val="22"/>
          <w:lang w:val="en-US"/>
        </w:rPr>
        <w:t xml:space="preserve">. </w:t>
      </w:r>
      <w:r w:rsidR="007A1B1E" w:rsidRPr="00B547C8">
        <w:rPr>
          <w:rFonts w:eastAsia="MS Mincho"/>
          <w:i/>
          <w:sz w:val="22"/>
          <w:szCs w:val="22"/>
          <w:lang w:val="en-US"/>
        </w:rPr>
        <w:t>“Prison Conditions in Greece”</w:t>
      </w:r>
      <w:r w:rsidR="007A1B1E" w:rsidRPr="00B547C8">
        <w:rPr>
          <w:rFonts w:eastAsia="MS Mincho"/>
          <w:sz w:val="22"/>
          <w:szCs w:val="22"/>
          <w:lang w:val="en-US"/>
        </w:rPr>
        <w:t>, in cooperation with W. Aloskofis and S. Vidali, European Prison Observatory, Detention Conditions in the European Union [JUSTICE programme, funded by the European Commission], Rome, Antigone Edizioni, September 2013, 53 p.</w:t>
      </w:r>
    </w:p>
    <w:p w:rsidR="007A1B1E" w:rsidRPr="00B547C8" w:rsidRDefault="00B547C8" w:rsidP="007A1B1E">
      <w:pPr>
        <w:pStyle w:val="a5"/>
        <w:spacing w:line="276" w:lineRule="auto"/>
        <w:ind w:left="0" w:right="0"/>
        <w:rPr>
          <w:rFonts w:eastAsia="MS Mincho"/>
          <w:sz w:val="22"/>
          <w:szCs w:val="22"/>
          <w:lang w:val="en-US"/>
        </w:rPr>
      </w:pPr>
      <w:r>
        <w:rPr>
          <w:sz w:val="22"/>
          <w:szCs w:val="22"/>
          <w:lang w:val="en-US"/>
        </w:rPr>
        <w:t>17</w:t>
      </w:r>
      <w:r w:rsidR="007A1B1E" w:rsidRPr="00B547C8">
        <w:rPr>
          <w:sz w:val="22"/>
          <w:szCs w:val="22"/>
          <w:lang w:val="en-US"/>
        </w:rPr>
        <w:t>. “</w:t>
      </w:r>
      <w:r w:rsidR="007A1B1E" w:rsidRPr="00B547C8">
        <w:rPr>
          <w:i/>
          <w:sz w:val="22"/>
          <w:szCs w:val="22"/>
          <w:lang w:val="en-US"/>
        </w:rPr>
        <w:t>Alternatives to Prison in Europe. Greece</w:t>
      </w:r>
      <w:r w:rsidR="007A1B1E" w:rsidRPr="00B547C8">
        <w:rPr>
          <w:sz w:val="22"/>
          <w:szCs w:val="22"/>
          <w:lang w:val="en-US"/>
        </w:rPr>
        <w:t>”,</w:t>
      </w:r>
      <w:r w:rsidR="007A1B1E" w:rsidRPr="00B547C8">
        <w:rPr>
          <w:rFonts w:eastAsia="MS Mincho"/>
          <w:sz w:val="22"/>
          <w:szCs w:val="22"/>
          <w:lang w:val="en-US"/>
        </w:rPr>
        <w:t xml:space="preserve"> in cooperation with W. Aloskofis, S. Vidali, D. Koros, S. Spyrea, European Observatory on Alternatives to Imprisonment [JUSTICE programme, funded by the European Commission], Rome, Antigone Edizioni, October 2015, 43 p. </w:t>
      </w:r>
    </w:p>
    <w:p w:rsidR="007A1B1E" w:rsidRPr="00B547C8" w:rsidRDefault="00B547C8" w:rsidP="007A1B1E">
      <w:pPr>
        <w:pStyle w:val="a5"/>
        <w:spacing w:line="276" w:lineRule="auto"/>
        <w:ind w:left="0" w:right="0"/>
        <w:rPr>
          <w:sz w:val="22"/>
          <w:szCs w:val="22"/>
          <w:lang w:val="en-US"/>
        </w:rPr>
      </w:pPr>
      <w:r>
        <w:rPr>
          <w:rFonts w:eastAsia="MS Mincho"/>
          <w:sz w:val="22"/>
          <w:szCs w:val="22"/>
          <w:lang w:val="en-US"/>
        </w:rPr>
        <w:t>18</w:t>
      </w:r>
      <w:r w:rsidR="007A1B1E" w:rsidRPr="00B547C8">
        <w:rPr>
          <w:rFonts w:eastAsia="MS Mincho"/>
          <w:sz w:val="22"/>
          <w:szCs w:val="22"/>
          <w:lang w:val="en-US"/>
        </w:rPr>
        <w:t>. “</w:t>
      </w:r>
      <w:r w:rsidR="007A1B1E" w:rsidRPr="00B547C8">
        <w:rPr>
          <w:rFonts w:eastAsia="MS Mincho"/>
          <w:i/>
          <w:sz w:val="22"/>
          <w:szCs w:val="22"/>
          <w:lang w:val="en-US"/>
        </w:rPr>
        <w:t>Report on the Update and Revision of the Commentary to Recommendation Rec (2006) 2 of the Committee of Ministers to Member States on the European Prison Rules</w:t>
      </w:r>
      <w:r w:rsidR="007A1B1E" w:rsidRPr="00B547C8">
        <w:rPr>
          <w:rFonts w:eastAsia="MS Mincho"/>
          <w:sz w:val="22"/>
          <w:szCs w:val="22"/>
          <w:lang w:val="en-US"/>
        </w:rPr>
        <w:t xml:space="preserve">”, with a contribution by </w:t>
      </w:r>
      <w:r w:rsidR="007A1B1E" w:rsidRPr="00B547C8">
        <w:rPr>
          <w:sz w:val="22"/>
          <w:szCs w:val="22"/>
          <w:lang w:val="en-US"/>
        </w:rPr>
        <w:t xml:space="preserve">DrKrešimirKamber, Strasbourg, European Committee on Crime Problems (CDPC), </w:t>
      </w:r>
      <w:r w:rsidR="007A1B1E" w:rsidRPr="00B547C8">
        <w:rPr>
          <w:bCs/>
          <w:color w:val="000000"/>
          <w:sz w:val="22"/>
          <w:szCs w:val="22"/>
          <w:lang w:val="en-US" w:eastAsia="el-GR"/>
        </w:rPr>
        <w:t>Council for Penological Co-operation(PCCP)</w:t>
      </w:r>
      <w:r w:rsidR="007A1B1E" w:rsidRPr="00B547C8">
        <w:rPr>
          <w:bCs/>
          <w:sz w:val="22"/>
          <w:szCs w:val="22"/>
          <w:lang w:val="en-US"/>
        </w:rPr>
        <w:t xml:space="preserve">, </w:t>
      </w:r>
      <w:r w:rsidR="007A1B1E" w:rsidRPr="00B547C8">
        <w:rPr>
          <w:sz w:val="22"/>
          <w:szCs w:val="22"/>
          <w:lang w:val="en-US"/>
        </w:rPr>
        <w:t>PCCP\docs 2017\PC-CP(2017) 3_E REV, 28 March 2017, 20 p.</w:t>
      </w:r>
    </w:p>
    <w:p w:rsidR="007A1B1E" w:rsidRPr="00B547C8" w:rsidRDefault="007A1B1E" w:rsidP="007A1B1E">
      <w:pPr>
        <w:pStyle w:val="a5"/>
        <w:spacing w:line="276" w:lineRule="auto"/>
        <w:ind w:left="0" w:right="0"/>
        <w:rPr>
          <w:bCs/>
          <w:iCs/>
          <w:sz w:val="22"/>
          <w:szCs w:val="22"/>
          <w:lang w:val="en-US"/>
        </w:rPr>
      </w:pPr>
      <w:r w:rsidRPr="00B547C8">
        <w:rPr>
          <w:sz w:val="22"/>
          <w:szCs w:val="22"/>
          <w:lang w:val="en-GB"/>
        </w:rPr>
        <w:t>1</w:t>
      </w:r>
      <w:r w:rsidR="00B547C8">
        <w:rPr>
          <w:sz w:val="22"/>
          <w:szCs w:val="22"/>
          <w:lang w:val="en-GB"/>
        </w:rPr>
        <w:t>9</w:t>
      </w:r>
      <w:r w:rsidRPr="00B547C8">
        <w:rPr>
          <w:sz w:val="22"/>
          <w:szCs w:val="22"/>
          <w:lang w:val="en-GB"/>
        </w:rPr>
        <w:t>.</w:t>
      </w:r>
      <w:r w:rsidRPr="00B547C8">
        <w:rPr>
          <w:rFonts w:eastAsia="MS Mincho"/>
          <w:sz w:val="22"/>
          <w:szCs w:val="22"/>
          <w:lang w:val="en-US"/>
        </w:rPr>
        <w:t xml:space="preserve"> “</w:t>
      </w:r>
      <w:r w:rsidRPr="00B547C8">
        <w:rPr>
          <w:i/>
          <w:sz w:val="22"/>
          <w:szCs w:val="22"/>
          <w:lang w:val="en-US"/>
        </w:rPr>
        <w:t xml:space="preserve">Report regarding the </w:t>
      </w:r>
      <w:r w:rsidRPr="00B547C8">
        <w:rPr>
          <w:bCs/>
          <w:i/>
          <w:color w:val="000000"/>
          <w:sz w:val="22"/>
          <w:szCs w:val="22"/>
          <w:lang w:val="en-US"/>
        </w:rPr>
        <w:t>terms of reference for technical assistance to the Greek Ministry of Justice, Transparency and Human Rights on providing expertise in the area of enhancement of the human capacities in the penitentiary system</w:t>
      </w:r>
      <w:r w:rsidRPr="00B547C8">
        <w:rPr>
          <w:rFonts w:eastAsia="MS Mincho"/>
          <w:sz w:val="22"/>
          <w:szCs w:val="22"/>
          <w:lang w:val="en-US"/>
        </w:rPr>
        <w:t xml:space="preserve">”, in cooperation with </w:t>
      </w:r>
      <w:r w:rsidRPr="00B547C8">
        <w:rPr>
          <w:sz w:val="22"/>
          <w:szCs w:val="22"/>
          <w:lang w:val="en-US"/>
        </w:rPr>
        <w:t>Josef Schmoll and Alfred STEINACHER,</w:t>
      </w:r>
      <w:r w:rsidRPr="00B547C8">
        <w:rPr>
          <w:rFonts w:eastAsia="MS Mincho"/>
          <w:bCs/>
          <w:sz w:val="22"/>
          <w:szCs w:val="22"/>
          <w:lang w:val="en-GB"/>
        </w:rPr>
        <w:t>TechnicalAssistanceontheReformoftheGreekJudicialSystem</w:t>
      </w:r>
      <w:r w:rsidRPr="00B547C8">
        <w:rPr>
          <w:rFonts w:eastAsia="MS Mincho"/>
          <w:bCs/>
          <w:sz w:val="22"/>
          <w:szCs w:val="22"/>
          <w:lang w:val="en-US"/>
        </w:rPr>
        <w:t xml:space="preserve">, </w:t>
      </w:r>
      <w:r w:rsidRPr="00B547C8">
        <w:rPr>
          <w:rFonts w:eastAsia="MS Mincho"/>
          <w:bCs/>
          <w:sz w:val="22"/>
          <w:szCs w:val="22"/>
          <w:lang w:val="en-GB"/>
        </w:rPr>
        <w:t>PhaseII</w:t>
      </w:r>
      <w:r w:rsidRPr="00B547C8">
        <w:rPr>
          <w:rFonts w:eastAsia="MS Mincho"/>
          <w:bCs/>
          <w:sz w:val="22"/>
          <w:szCs w:val="22"/>
          <w:lang w:val="en-US"/>
        </w:rPr>
        <w:t xml:space="preserve"> (</w:t>
      </w:r>
      <w:r w:rsidRPr="00B547C8">
        <w:rPr>
          <w:bCs/>
          <w:sz w:val="22"/>
          <w:szCs w:val="22"/>
          <w:lang w:val="en-US"/>
        </w:rPr>
        <w:t>SRSS/S2016/030</w:t>
      </w:r>
      <w:r w:rsidRPr="00B547C8">
        <w:rPr>
          <w:rFonts w:eastAsia="MS Mincho"/>
          <w:bCs/>
          <w:sz w:val="22"/>
          <w:szCs w:val="22"/>
          <w:lang w:val="en-US"/>
        </w:rPr>
        <w:t>)</w:t>
      </w:r>
      <w:r w:rsidRPr="00B547C8">
        <w:rPr>
          <w:sz w:val="22"/>
          <w:szCs w:val="22"/>
          <w:lang w:val="en-US"/>
        </w:rPr>
        <w:t>” of the Austrian Federal Ministry of Justice,coordinated by</w:t>
      </w:r>
      <w:r w:rsidRPr="00B547C8">
        <w:rPr>
          <w:bCs/>
          <w:iCs/>
          <w:sz w:val="22"/>
          <w:szCs w:val="22"/>
          <w:lang w:val="en-US"/>
        </w:rPr>
        <w:t>Dr. GüntherWalchshofer, July 2017, 48 p.</w:t>
      </w:r>
    </w:p>
    <w:p w:rsidR="007A1B1E" w:rsidRPr="00B547C8" w:rsidRDefault="00D34B2E" w:rsidP="007A1B1E">
      <w:pPr>
        <w:pStyle w:val="a5"/>
        <w:spacing w:line="276" w:lineRule="auto"/>
        <w:ind w:left="0" w:right="0"/>
        <w:rPr>
          <w:rFonts w:eastAsia="MS Mincho"/>
          <w:sz w:val="22"/>
          <w:szCs w:val="22"/>
          <w:lang w:val="en-US" w:eastAsia="el-GR"/>
        </w:rPr>
      </w:pPr>
      <w:r>
        <w:rPr>
          <w:rFonts w:eastAsia="MS Mincho"/>
          <w:sz w:val="22"/>
          <w:szCs w:val="22"/>
          <w:lang w:val="en-US" w:eastAsia="el-GR"/>
        </w:rPr>
        <w:t>20</w:t>
      </w:r>
      <w:r w:rsidR="007A1B1E" w:rsidRPr="00B547C8">
        <w:rPr>
          <w:rFonts w:eastAsia="MS Mincho"/>
          <w:sz w:val="22"/>
          <w:szCs w:val="22"/>
          <w:lang w:val="en-US" w:eastAsia="el-GR"/>
        </w:rPr>
        <w:t>. “</w:t>
      </w:r>
      <w:r w:rsidR="007A1B1E" w:rsidRPr="00B547C8">
        <w:rPr>
          <w:i/>
          <w:sz w:val="22"/>
          <w:szCs w:val="22"/>
          <w:lang w:val="en-US" w:eastAsia="el-GR"/>
        </w:rPr>
        <w:t>Foucault’s seven universal maxims of the good ‘penitentiary condition’ and the warehousing prison in Greece: distancing, deregulation and denial as determinants of the relation between the punitive procedure and the penitentiary technique</w:t>
      </w:r>
      <w:r w:rsidR="007A1B1E" w:rsidRPr="00B547C8">
        <w:rPr>
          <w:sz w:val="22"/>
          <w:szCs w:val="22"/>
          <w:lang w:val="en-US" w:eastAsia="el-GR"/>
        </w:rPr>
        <w:t>”,</w:t>
      </w:r>
      <w:r w:rsidR="007A1B1E" w:rsidRPr="00B547C8">
        <w:rPr>
          <w:rFonts w:eastAsia="MS Mincho"/>
          <w:sz w:val="22"/>
          <w:szCs w:val="22"/>
          <w:lang w:val="en-US" w:eastAsia="el-GR"/>
        </w:rPr>
        <w:t xml:space="preserve"> in </w:t>
      </w:r>
      <w:r w:rsidR="007A1B1E" w:rsidRPr="00B547C8">
        <w:rPr>
          <w:bCs/>
          <w:color w:val="231F20"/>
          <w:sz w:val="22"/>
          <w:szCs w:val="22"/>
          <w:lang w:val="en-US" w:eastAsia="el-GR"/>
        </w:rPr>
        <w:t xml:space="preserve">C.D. Spinellis, N. Theodorakis, E. Billis, G. </w:t>
      </w:r>
      <w:r w:rsidR="007A1B1E" w:rsidRPr="00B547C8">
        <w:rPr>
          <w:bCs/>
          <w:color w:val="231F20"/>
          <w:sz w:val="22"/>
          <w:szCs w:val="22"/>
          <w:lang w:val="en-US" w:eastAsia="el-GR"/>
        </w:rPr>
        <w:lastRenderedPageBreak/>
        <w:t>Papadimitrakopoulos [eds], “</w:t>
      </w:r>
      <w:r w:rsidR="007A1B1E" w:rsidRPr="00B547C8">
        <w:rPr>
          <w:rFonts w:eastAsia="MS Mincho"/>
          <w:sz w:val="22"/>
          <w:szCs w:val="22"/>
          <w:lang w:val="en-US" w:eastAsia="el-GR"/>
        </w:rPr>
        <w:t>Europe in Crisis. Crime, Criminal Justice, and the Way Forward”, Essays in honour of Nestor Courakis, A.N. Sakkoulas Publishers, Athens 2017, pp. 1799-1820</w:t>
      </w:r>
    </w:p>
    <w:p w:rsidR="00F6156B" w:rsidRPr="00B547C8" w:rsidRDefault="00B547C8" w:rsidP="007A1B1E">
      <w:pPr>
        <w:pStyle w:val="a5"/>
        <w:spacing w:line="276" w:lineRule="auto"/>
        <w:ind w:left="0" w:right="0"/>
        <w:rPr>
          <w:bCs/>
          <w:iCs/>
          <w:sz w:val="22"/>
          <w:szCs w:val="22"/>
          <w:lang w:val="en-US"/>
        </w:rPr>
      </w:pPr>
      <w:r>
        <w:rPr>
          <w:rFonts w:eastAsia="MS Mincho"/>
          <w:sz w:val="22"/>
          <w:szCs w:val="22"/>
          <w:lang w:val="en-US" w:eastAsia="el-GR"/>
        </w:rPr>
        <w:t>2</w:t>
      </w:r>
      <w:r w:rsidR="00D34B2E">
        <w:rPr>
          <w:rFonts w:eastAsia="MS Mincho"/>
          <w:sz w:val="22"/>
          <w:szCs w:val="22"/>
          <w:lang w:val="en-US" w:eastAsia="el-GR"/>
        </w:rPr>
        <w:t>2</w:t>
      </w:r>
      <w:r w:rsidR="00F6156B" w:rsidRPr="00B547C8">
        <w:rPr>
          <w:rFonts w:eastAsia="MS Mincho"/>
          <w:sz w:val="22"/>
          <w:szCs w:val="22"/>
          <w:lang w:val="en-US" w:eastAsia="el-GR"/>
        </w:rPr>
        <w:t xml:space="preserve">. </w:t>
      </w:r>
      <w:r w:rsidR="00F6156B" w:rsidRPr="00B547C8">
        <w:rPr>
          <w:rFonts w:eastAsia="MS Mincho"/>
          <w:i/>
          <w:sz w:val="22"/>
          <w:szCs w:val="22"/>
          <w:lang w:val="en-US" w:eastAsia="el-GR"/>
        </w:rPr>
        <w:t>“</w:t>
      </w:r>
      <w:r w:rsidRPr="00B547C8">
        <w:rPr>
          <w:rFonts w:eastAsia="MS Mincho"/>
          <w:i/>
          <w:sz w:val="22"/>
          <w:szCs w:val="22"/>
          <w:lang w:val="en-US" w:eastAsia="el-GR"/>
        </w:rPr>
        <w:t>Community Sanctions and measures. Alternatives to Deprivation of Liberty. The Research of the European Prison Observatory and the Greek Contribution”</w:t>
      </w:r>
      <w:r w:rsidRPr="00B547C8">
        <w:rPr>
          <w:rFonts w:eastAsia="MS Mincho"/>
          <w:sz w:val="22"/>
          <w:szCs w:val="22"/>
          <w:lang w:val="en-US" w:eastAsia="el-GR"/>
        </w:rPr>
        <w:t>, in cooperation with W. Aloskofis, S. Vidali, D. Koros, A. Mavromati and S. Spyrea, Democritus University of Thrace – Topos Publ., Athens 2017, 109 p.</w:t>
      </w:r>
      <w:r>
        <w:rPr>
          <w:rFonts w:eastAsia="MS Mincho"/>
          <w:sz w:val="22"/>
          <w:szCs w:val="22"/>
          <w:lang w:val="en-US" w:eastAsia="el-GR"/>
        </w:rPr>
        <w:t xml:space="preserve"> (in Greek)</w:t>
      </w:r>
    </w:p>
    <w:p w:rsidR="007A1B1E" w:rsidRPr="00C9492E" w:rsidRDefault="007A1B1E" w:rsidP="007A1B1E">
      <w:pPr>
        <w:pStyle w:val="a5"/>
        <w:spacing w:line="276" w:lineRule="auto"/>
        <w:ind w:left="0" w:right="0"/>
        <w:rPr>
          <w:sz w:val="22"/>
          <w:szCs w:val="22"/>
          <w:lang w:val="en-US"/>
        </w:rPr>
      </w:pPr>
      <w:r w:rsidRPr="00B547C8">
        <w:rPr>
          <w:rFonts w:eastAsia="MS Mincho"/>
          <w:sz w:val="22"/>
          <w:szCs w:val="22"/>
          <w:lang w:val="en-US"/>
        </w:rPr>
        <w:t>2</w:t>
      </w:r>
      <w:r w:rsidR="00D34B2E">
        <w:rPr>
          <w:rFonts w:eastAsia="MS Mincho"/>
          <w:sz w:val="22"/>
          <w:szCs w:val="22"/>
          <w:lang w:val="en-US"/>
        </w:rPr>
        <w:t>3</w:t>
      </w:r>
      <w:r w:rsidRPr="00B547C8">
        <w:rPr>
          <w:rFonts w:eastAsia="MS Mincho"/>
          <w:sz w:val="22"/>
          <w:szCs w:val="22"/>
          <w:lang w:val="en-US"/>
        </w:rPr>
        <w:t>. “</w:t>
      </w:r>
      <w:r w:rsidRPr="00B547C8">
        <w:rPr>
          <w:rFonts w:eastAsia="MS Mincho"/>
          <w:i/>
          <w:sz w:val="22"/>
          <w:szCs w:val="22"/>
          <w:lang w:val="en-US"/>
        </w:rPr>
        <w:t>Quality of Employment in Prisons. Greece</w:t>
      </w:r>
      <w:r w:rsidRPr="00B547C8">
        <w:rPr>
          <w:rFonts w:eastAsia="MS Mincho"/>
          <w:sz w:val="22"/>
          <w:szCs w:val="22"/>
          <w:lang w:val="en-US"/>
        </w:rPr>
        <w:t>”, in cooperation with Th. Pantelidou and S. Spyrea (European Union of Public Services, Research Institute for Work and Society,</w:t>
      </w:r>
      <w:r w:rsidRPr="00B547C8">
        <w:rPr>
          <w:sz w:val="22"/>
          <w:szCs w:val="22"/>
          <w:lang w:val="en-US"/>
        </w:rPr>
        <w:t xml:space="preserve"> KU LEUVEN,.coordinated by </w:t>
      </w:r>
      <w:r w:rsidRPr="00B547C8">
        <w:rPr>
          <w:color w:val="222222"/>
          <w:sz w:val="22"/>
          <w:szCs w:val="22"/>
          <w:lang w:val="en-US"/>
        </w:rPr>
        <w:t xml:space="preserve">Prof. dr. Monique Ramioul, Head of the Work and </w:t>
      </w:r>
      <w:r w:rsidRPr="00C9492E">
        <w:rPr>
          <w:color w:val="222222"/>
          <w:sz w:val="22"/>
          <w:szCs w:val="22"/>
          <w:lang w:val="en-US"/>
        </w:rPr>
        <w:t>Organisation Research Group, YennefVereycken, Researcher</w:t>
      </w:r>
      <w:r w:rsidR="00135561">
        <w:rPr>
          <w:color w:val="222222"/>
          <w:sz w:val="22"/>
          <w:szCs w:val="22"/>
          <w:lang w:val="en-US"/>
        </w:rPr>
        <w:t>)</w:t>
      </w:r>
      <w:r w:rsidRPr="00C9492E">
        <w:rPr>
          <w:color w:val="222222"/>
          <w:sz w:val="22"/>
          <w:szCs w:val="22"/>
          <w:lang w:val="en-US"/>
        </w:rPr>
        <w:t>,</w:t>
      </w:r>
      <w:r w:rsidRPr="00C9492E">
        <w:rPr>
          <w:sz w:val="22"/>
          <w:szCs w:val="22"/>
          <w:lang w:val="en-US"/>
        </w:rPr>
        <w:t xml:space="preserve"> November 2018, 43 p.</w:t>
      </w:r>
      <w:bookmarkEnd w:id="1"/>
    </w:p>
    <w:p w:rsidR="00C9492E" w:rsidRDefault="00D34B2E" w:rsidP="007A1B1E">
      <w:pPr>
        <w:pStyle w:val="a5"/>
        <w:spacing w:line="276" w:lineRule="auto"/>
        <w:ind w:left="0" w:right="0"/>
        <w:rPr>
          <w:bCs/>
          <w:color w:val="000000"/>
          <w:sz w:val="22"/>
          <w:szCs w:val="22"/>
          <w:lang w:val="en-US"/>
        </w:rPr>
      </w:pPr>
      <w:r>
        <w:rPr>
          <w:sz w:val="22"/>
          <w:szCs w:val="22"/>
          <w:lang w:val="en-US"/>
        </w:rPr>
        <w:t>24</w:t>
      </w:r>
      <w:r w:rsidR="00C9492E" w:rsidRPr="00C9492E">
        <w:rPr>
          <w:sz w:val="22"/>
          <w:szCs w:val="22"/>
          <w:lang w:val="en-US"/>
        </w:rPr>
        <w:t>. “</w:t>
      </w:r>
      <w:r w:rsidR="00C9492E" w:rsidRPr="00C9492E">
        <w:rPr>
          <w:bCs/>
          <w:i/>
          <w:sz w:val="22"/>
          <w:szCs w:val="22"/>
          <w:lang w:val="en-US"/>
        </w:rPr>
        <w:t>Isolation for protection. Facing the Covid-19pandemic in Greek prisons</w:t>
      </w:r>
      <w:r w:rsidR="00C9492E">
        <w:rPr>
          <w:bCs/>
          <w:i/>
          <w:sz w:val="22"/>
          <w:szCs w:val="22"/>
          <w:lang w:val="en-US"/>
        </w:rPr>
        <w:t>”</w:t>
      </w:r>
      <w:r w:rsidR="00C9492E" w:rsidRPr="00C9492E">
        <w:rPr>
          <w:sz w:val="22"/>
          <w:szCs w:val="22"/>
          <w:lang w:val="en-US"/>
        </w:rPr>
        <w:t>, in cooperation with I. Drossou, Th. Pantelidou and S. Spyrea, in S. Marietti and A. Scandurra</w:t>
      </w:r>
      <w:r w:rsidR="00C9492E" w:rsidRPr="00C9492E">
        <w:rPr>
          <w:bCs/>
          <w:color w:val="000000"/>
          <w:sz w:val="22"/>
          <w:szCs w:val="22"/>
          <w:lang w:val="en-US"/>
        </w:rPr>
        <w:t xml:space="preserve">[eds], </w:t>
      </w:r>
      <w:r w:rsidR="00C9492E" w:rsidRPr="00C9492E">
        <w:rPr>
          <w:bCs/>
          <w:i/>
          <w:color w:val="000000"/>
          <w:sz w:val="22"/>
          <w:szCs w:val="22"/>
          <w:lang w:val="en-US"/>
        </w:rPr>
        <w:t>“</w:t>
      </w:r>
      <w:r w:rsidR="00C9492E" w:rsidRPr="00C9492E">
        <w:rPr>
          <w:i/>
          <w:iCs/>
          <w:sz w:val="22"/>
          <w:szCs w:val="22"/>
          <w:lang w:val="en-US"/>
        </w:rPr>
        <w:t>Have pris</w:t>
      </w:r>
      <w:r w:rsidR="00C9492E" w:rsidRPr="002F0AB5">
        <w:rPr>
          <w:i/>
          <w:iCs/>
          <w:sz w:val="22"/>
          <w:szCs w:val="22"/>
          <w:lang w:val="en-US"/>
        </w:rPr>
        <w:t xml:space="preserve">ons learnt </w:t>
      </w:r>
      <w:r w:rsidR="002F0AB5" w:rsidRPr="002F0AB5">
        <w:rPr>
          <w:i/>
          <w:iCs/>
          <w:sz w:val="22"/>
          <w:szCs w:val="22"/>
          <w:lang w:val="en-US"/>
        </w:rPr>
        <w:t>f</w:t>
      </w:r>
      <w:r w:rsidR="00C9492E" w:rsidRPr="002F0AB5">
        <w:rPr>
          <w:i/>
          <w:iCs/>
          <w:sz w:val="22"/>
          <w:szCs w:val="22"/>
          <w:lang w:val="en-US"/>
        </w:rPr>
        <w:t xml:space="preserve">rom Covid-19? How the world has reacted to </w:t>
      </w:r>
      <w:r w:rsidR="002F0AB5" w:rsidRPr="002F0AB5">
        <w:rPr>
          <w:i/>
          <w:iCs/>
          <w:sz w:val="22"/>
          <w:szCs w:val="22"/>
          <w:lang w:val="en-US"/>
        </w:rPr>
        <w:t>t</w:t>
      </w:r>
      <w:r w:rsidR="00C9492E" w:rsidRPr="002F0AB5">
        <w:rPr>
          <w:i/>
          <w:iCs/>
          <w:sz w:val="22"/>
          <w:szCs w:val="22"/>
          <w:lang w:val="en-US"/>
        </w:rPr>
        <w:t>he pandemic behind bars</w:t>
      </w:r>
      <w:r w:rsidR="00C9492E" w:rsidRPr="002F0AB5">
        <w:rPr>
          <w:bCs/>
          <w:i/>
          <w:color w:val="000000"/>
          <w:sz w:val="22"/>
          <w:szCs w:val="22"/>
          <w:lang w:val="en-US"/>
        </w:rPr>
        <w:t>”</w:t>
      </w:r>
      <w:r w:rsidR="00C9492E" w:rsidRPr="002F0AB5">
        <w:rPr>
          <w:bCs/>
          <w:color w:val="000000"/>
          <w:sz w:val="22"/>
          <w:szCs w:val="22"/>
          <w:lang w:val="en-US"/>
        </w:rPr>
        <w:t xml:space="preserve">, </w:t>
      </w:r>
      <w:r w:rsidR="002F0AB5" w:rsidRPr="002F0AB5">
        <w:rPr>
          <w:sz w:val="22"/>
          <w:szCs w:val="22"/>
          <w:lang w:val="en-US"/>
        </w:rPr>
        <w:t>Rivista “ANTIGONE” Semestrale di criticadelsistemapenale e penitenziario</w:t>
      </w:r>
      <w:r w:rsidR="00C9492E" w:rsidRPr="002F0AB5">
        <w:rPr>
          <w:color w:val="000000"/>
          <w:sz w:val="22"/>
          <w:szCs w:val="22"/>
          <w:lang w:val="en-US"/>
        </w:rPr>
        <w:t xml:space="preserve">, </w:t>
      </w:r>
      <w:r w:rsidR="002F0AB5" w:rsidRPr="002F0AB5">
        <w:rPr>
          <w:color w:val="000000"/>
          <w:sz w:val="22"/>
          <w:szCs w:val="22"/>
          <w:lang w:val="en-US"/>
        </w:rPr>
        <w:t>Anno XV, no 1</w:t>
      </w:r>
      <w:r w:rsidR="00C9492E" w:rsidRPr="002F0AB5">
        <w:rPr>
          <w:color w:val="000000"/>
          <w:sz w:val="22"/>
          <w:szCs w:val="22"/>
          <w:lang w:val="en-US"/>
        </w:rPr>
        <w:t xml:space="preserve">, </w:t>
      </w:r>
      <w:r w:rsidR="00C9492E" w:rsidRPr="002F0AB5">
        <w:rPr>
          <w:bCs/>
          <w:color w:val="000000"/>
          <w:sz w:val="22"/>
          <w:szCs w:val="22"/>
          <w:lang w:val="en-US"/>
        </w:rPr>
        <w:t>2020, pp 55-6</w:t>
      </w:r>
      <w:r w:rsidR="00C9492E" w:rsidRPr="00C9492E">
        <w:rPr>
          <w:bCs/>
          <w:color w:val="000000"/>
          <w:sz w:val="22"/>
          <w:szCs w:val="22"/>
          <w:lang w:val="en-US"/>
        </w:rPr>
        <w:t>0</w:t>
      </w:r>
    </w:p>
    <w:p w:rsidR="00BF1032" w:rsidRDefault="00374CDC" w:rsidP="00BF1032">
      <w:pPr>
        <w:pStyle w:val="a5"/>
        <w:spacing w:line="276" w:lineRule="auto"/>
        <w:ind w:left="0" w:right="0"/>
        <w:rPr>
          <w:bCs/>
          <w:sz w:val="22"/>
          <w:szCs w:val="22"/>
          <w:lang w:val="en-US"/>
        </w:rPr>
      </w:pPr>
      <w:r>
        <w:rPr>
          <w:bCs/>
          <w:color w:val="000000"/>
          <w:sz w:val="22"/>
          <w:szCs w:val="22"/>
          <w:lang w:val="en-US"/>
        </w:rPr>
        <w:t>25.</w:t>
      </w:r>
      <w:r w:rsidR="0084720C" w:rsidRPr="0084720C">
        <w:rPr>
          <w:bCs/>
          <w:i/>
          <w:color w:val="000000"/>
          <w:sz w:val="22"/>
          <w:szCs w:val="22"/>
          <w:lang w:val="en-US"/>
        </w:rPr>
        <w:t>“Prisoners for Sex offences in Greece: The Black Sheep of the Prison Community”</w:t>
      </w:r>
      <w:r w:rsidR="0084720C">
        <w:rPr>
          <w:bCs/>
          <w:color w:val="000000"/>
          <w:sz w:val="22"/>
          <w:szCs w:val="22"/>
          <w:lang w:val="en-US"/>
        </w:rPr>
        <w:t xml:space="preserve">, </w:t>
      </w:r>
      <w:r w:rsidR="00135561">
        <w:rPr>
          <w:bCs/>
          <w:color w:val="000000"/>
          <w:sz w:val="22"/>
          <w:szCs w:val="22"/>
          <w:lang w:val="en-US"/>
        </w:rPr>
        <w:t xml:space="preserve">in cooperation </w:t>
      </w:r>
      <w:r w:rsidR="00135561" w:rsidRPr="00BF1032">
        <w:rPr>
          <w:bCs/>
          <w:sz w:val="22"/>
          <w:szCs w:val="22"/>
          <w:lang w:val="en-US"/>
        </w:rPr>
        <w:t xml:space="preserve">with A. Kasapoglou and D. Koros, </w:t>
      </w:r>
      <w:r w:rsidR="0084720C" w:rsidRPr="00BF1032">
        <w:rPr>
          <w:sz w:val="22"/>
          <w:szCs w:val="22"/>
          <w:lang w:val="en-US"/>
        </w:rPr>
        <w:t xml:space="preserve">Rivista “ANTIGONE” Semestrale di critica del sistemapenale e penitenziario, Anno XVI, no 1, </w:t>
      </w:r>
      <w:r w:rsidR="0084720C" w:rsidRPr="00BF1032">
        <w:rPr>
          <w:bCs/>
          <w:sz w:val="22"/>
          <w:szCs w:val="22"/>
          <w:lang w:val="en-US"/>
        </w:rPr>
        <w:t>2021, pp69-81</w:t>
      </w:r>
    </w:p>
    <w:p w:rsidR="00BF1032" w:rsidRPr="000A652E" w:rsidRDefault="00BF1032" w:rsidP="00BF1032">
      <w:pPr>
        <w:pStyle w:val="a5"/>
        <w:spacing w:line="276" w:lineRule="auto"/>
        <w:ind w:left="0" w:right="0"/>
        <w:rPr>
          <w:rFonts w:eastAsia="Calibri"/>
          <w:bCs/>
          <w:sz w:val="22"/>
          <w:szCs w:val="22"/>
          <w:lang w:val="en-US"/>
        </w:rPr>
      </w:pPr>
      <w:r w:rsidRPr="00BF1032">
        <w:rPr>
          <w:bCs/>
          <w:sz w:val="22"/>
          <w:szCs w:val="22"/>
          <w:lang w:val="en-US"/>
        </w:rPr>
        <w:t xml:space="preserve">26. </w:t>
      </w:r>
      <w:r w:rsidRPr="00BF1032">
        <w:rPr>
          <w:bCs/>
          <w:i/>
          <w:sz w:val="22"/>
          <w:szCs w:val="22"/>
          <w:lang w:val="en-US"/>
        </w:rPr>
        <w:t>“</w:t>
      </w:r>
      <w:r w:rsidRPr="00BF1032">
        <w:rPr>
          <w:rFonts w:eastAsia="Calibri"/>
          <w:bCs/>
          <w:i/>
          <w:sz w:val="22"/>
          <w:szCs w:val="22"/>
          <w:lang w:val="en-US"/>
        </w:rPr>
        <w:t>Training needs assessment report – Greece”</w:t>
      </w:r>
      <w:r w:rsidRPr="00BF1032">
        <w:rPr>
          <w:rFonts w:eastAsia="Calibri"/>
          <w:bCs/>
          <w:sz w:val="22"/>
          <w:szCs w:val="22"/>
          <w:lang w:val="en-US"/>
        </w:rPr>
        <w:t>, co</w:t>
      </w:r>
      <w:r w:rsidRPr="000A652E">
        <w:rPr>
          <w:rFonts w:eastAsia="Calibri"/>
          <w:bCs/>
          <w:sz w:val="22"/>
          <w:szCs w:val="22"/>
          <w:lang w:val="en-US"/>
        </w:rPr>
        <w:t>ntribution to the project B-COMPETENT: Boosting Competences in Penitentiary Staff in Europe (</w:t>
      </w:r>
      <w:r w:rsidRPr="000A652E">
        <w:rPr>
          <w:sz w:val="22"/>
          <w:szCs w:val="22"/>
          <w:lang w:val="en-US"/>
        </w:rPr>
        <w:t>the European Centre Foundation</w:t>
      </w:r>
      <w:r w:rsidRPr="000A652E">
        <w:rPr>
          <w:color w:val="444444"/>
          <w:sz w:val="22"/>
          <w:szCs w:val="22"/>
          <w:shd w:val="clear" w:color="auto" w:fill="FCFCFC"/>
          <w:lang w:val="en-US"/>
        </w:rPr>
        <w:t xml:space="preserve"> and the Albanian Ombudsman), November 2021, 19 p.</w:t>
      </w:r>
    </w:p>
    <w:p w:rsidR="00135561" w:rsidRPr="000A652E" w:rsidRDefault="0084720C" w:rsidP="00135561">
      <w:pPr>
        <w:spacing w:after="60"/>
        <w:jc w:val="both"/>
        <w:rPr>
          <w:b/>
          <w:lang w:val="en-US"/>
        </w:rPr>
      </w:pPr>
      <w:r w:rsidRPr="000A652E">
        <w:rPr>
          <w:rFonts w:ascii="Times New Roman" w:hAnsi="Times New Roman" w:cs="Times New Roman"/>
          <w:bCs/>
          <w:lang w:val="en-US"/>
        </w:rPr>
        <w:t>2</w:t>
      </w:r>
      <w:r w:rsidR="00BF1032" w:rsidRPr="000A652E">
        <w:rPr>
          <w:rFonts w:ascii="Times New Roman" w:hAnsi="Times New Roman" w:cs="Times New Roman"/>
          <w:bCs/>
          <w:lang w:val="en-US"/>
        </w:rPr>
        <w:t>7</w:t>
      </w:r>
      <w:r w:rsidRPr="000A652E">
        <w:rPr>
          <w:rFonts w:ascii="Times New Roman" w:hAnsi="Times New Roman" w:cs="Times New Roman"/>
          <w:bCs/>
          <w:lang w:val="en-US"/>
        </w:rPr>
        <w:t xml:space="preserve">. </w:t>
      </w:r>
      <w:r w:rsidR="00135561" w:rsidRPr="000A652E">
        <w:rPr>
          <w:rFonts w:ascii="Times New Roman" w:hAnsi="Times New Roman" w:cs="Times New Roman"/>
          <w:bCs/>
          <w:i/>
          <w:lang w:val="en-US"/>
        </w:rPr>
        <w:t>“</w:t>
      </w:r>
      <w:r w:rsidR="00135561" w:rsidRPr="000A652E">
        <w:rPr>
          <w:rFonts w:ascii="Times New Roman" w:hAnsi="Times New Roman" w:cs="Times New Roman"/>
          <w:i/>
          <w:lang w:val="en-US"/>
        </w:rPr>
        <w:t>The bipolar politics and policies of community sanctions:Amending the reforms, restricting and suspending implementation”</w:t>
      </w:r>
      <w:r w:rsidR="00135561" w:rsidRPr="000A652E">
        <w:rPr>
          <w:rFonts w:ascii="Times New Roman" w:hAnsi="Times New Roman" w:cs="Times New Roman"/>
          <w:lang w:val="en-US"/>
        </w:rPr>
        <w:t>, in cooperation with S. Spyrea and D. Koros (</w:t>
      </w:r>
      <w:r w:rsidR="00135561" w:rsidRPr="000A652E">
        <w:rPr>
          <w:rFonts w:ascii="Times New Roman" w:hAnsi="Times New Roman" w:cs="Times New Roman"/>
          <w:shd w:val="clear" w:color="auto" w:fill="FCFCFC"/>
        </w:rPr>
        <w:t xml:space="preserve">Penal Reform International, the University of Coimbra, and the Hungarian Helsinki Committee, national report, contribution to the project </w:t>
      </w:r>
      <w:r w:rsidR="00135561" w:rsidRPr="000A652E">
        <w:rPr>
          <w:rFonts w:ascii="Times New Roman" w:hAnsi="Times New Roman" w:cs="Times New Roman"/>
          <w:lang w:val="en-US"/>
        </w:rPr>
        <w:t>Non-custodial sanctions and measures in the Member States of the European Union), December 2021, 23 p.</w:t>
      </w:r>
    </w:p>
    <w:p w:rsidR="0084720C" w:rsidRPr="000A652E" w:rsidRDefault="0084720C" w:rsidP="007A1B1E">
      <w:pPr>
        <w:pStyle w:val="a5"/>
        <w:spacing w:line="276" w:lineRule="auto"/>
        <w:ind w:left="0" w:right="0"/>
        <w:rPr>
          <w:sz w:val="22"/>
          <w:szCs w:val="22"/>
          <w:lang w:val="en-US"/>
        </w:rPr>
      </w:pPr>
      <w:r w:rsidRPr="000A652E">
        <w:rPr>
          <w:bCs/>
          <w:color w:val="000000"/>
          <w:sz w:val="22"/>
          <w:szCs w:val="22"/>
          <w:lang w:val="en-US"/>
        </w:rPr>
        <w:t>2</w:t>
      </w:r>
      <w:r w:rsidR="00BF1032" w:rsidRPr="000A652E">
        <w:rPr>
          <w:bCs/>
          <w:color w:val="000000"/>
          <w:sz w:val="22"/>
          <w:szCs w:val="22"/>
          <w:lang w:val="en-US"/>
        </w:rPr>
        <w:t>8</w:t>
      </w:r>
      <w:r w:rsidRPr="000A652E">
        <w:rPr>
          <w:bCs/>
          <w:color w:val="000000"/>
          <w:sz w:val="22"/>
          <w:szCs w:val="22"/>
          <w:lang w:val="en-US"/>
        </w:rPr>
        <w:t>. “</w:t>
      </w:r>
      <w:r w:rsidRPr="000A652E">
        <w:rPr>
          <w:i/>
          <w:sz w:val="22"/>
          <w:szCs w:val="22"/>
          <w:lang w:val="en-US"/>
        </w:rPr>
        <w:t>(Re)drafting research on the treatment of sex offenders' prison experiences and social reintegration prospects in the pandemic period”, in the volume of the International Congress</w:t>
      </w:r>
      <w:r w:rsidRPr="000A652E">
        <w:rPr>
          <w:bCs/>
          <w:sz w:val="22"/>
          <w:szCs w:val="22"/>
          <w:lang w:val="en-US"/>
        </w:rPr>
        <w:t xml:space="preserve"> “Contemporary Societies in motion: Pioneering qualitative research methods in the study of deviance and social control”</w:t>
      </w:r>
      <w:r w:rsidR="00BF1032" w:rsidRPr="000A652E">
        <w:rPr>
          <w:bCs/>
          <w:sz w:val="22"/>
          <w:szCs w:val="22"/>
          <w:lang w:val="en-US"/>
        </w:rPr>
        <w:t xml:space="preserve"> (</w:t>
      </w:r>
      <w:r w:rsidR="00BF1032" w:rsidRPr="000A652E">
        <w:rPr>
          <w:color w:val="000000"/>
          <w:sz w:val="22"/>
          <w:szCs w:val="22"/>
          <w:shd w:val="clear" w:color="auto" w:fill="FFFFFF"/>
          <w:lang w:val="en-US"/>
        </w:rPr>
        <w:t>National and Kapodistrian University of Athens, the Greek National Center for Social Research, the Center for the Study of Crime, and the ESC Working Group on Qualitative Research Methodologies and Epistemologies)</w:t>
      </w:r>
      <w:r w:rsidRPr="000A652E">
        <w:rPr>
          <w:bCs/>
          <w:sz w:val="22"/>
          <w:szCs w:val="22"/>
          <w:lang w:val="en-US"/>
        </w:rPr>
        <w:t>, forthcoming</w:t>
      </w:r>
    </w:p>
    <w:p w:rsidR="00A91085" w:rsidRDefault="00A91085" w:rsidP="007A1B1E">
      <w:pPr>
        <w:pStyle w:val="a5"/>
        <w:spacing w:line="276" w:lineRule="auto"/>
        <w:ind w:left="0" w:right="0"/>
        <w:rPr>
          <w:sz w:val="22"/>
          <w:szCs w:val="22"/>
          <w:lang w:val="en-US"/>
        </w:rPr>
      </w:pPr>
    </w:p>
    <w:sectPr w:rsidR="00A91085" w:rsidSect="007A1B1E">
      <w:headerReference w:type="default" r:id="rId9"/>
      <w:headerReference w:type="first" r:id="rId10"/>
      <w:footerReference w:type="first" r:id="rId11"/>
      <w:pgSz w:w="11907" w:h="16840" w:code="9"/>
      <w:pgMar w:top="851" w:right="1134" w:bottom="851" w:left="1418" w:header="709" w:footer="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057" w:rsidRDefault="002B1057">
      <w:r>
        <w:separator/>
      </w:r>
    </w:p>
  </w:endnote>
  <w:endnote w:type="continuationSeparator" w:id="1">
    <w:p w:rsidR="002B1057" w:rsidRDefault="002B10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623" w:rsidRPr="00FC72C5" w:rsidRDefault="002B1057">
    <w:pPr>
      <w:pStyle w:val="a4"/>
      <w:jc w:val="right"/>
      <w:rPr>
        <w:sz w:val="20"/>
        <w:szCs w:val="20"/>
      </w:rPr>
    </w:pPr>
  </w:p>
  <w:p w:rsidR="001C1623" w:rsidRDefault="002B105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057" w:rsidRDefault="002B1057">
      <w:r>
        <w:separator/>
      </w:r>
    </w:p>
  </w:footnote>
  <w:footnote w:type="continuationSeparator" w:id="1">
    <w:p w:rsidR="002B1057" w:rsidRDefault="002B10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EndPr>
      <w:rPr>
        <w:rFonts w:ascii="Arial Narrow" w:hAnsi="Arial Narrow"/>
      </w:rPr>
    </w:sdtEndPr>
    <w:sdtContent>
      <w:p w:rsidR="001C1623" w:rsidRPr="005C34CB" w:rsidRDefault="008F0E6E">
        <w:pPr>
          <w:pStyle w:val="a3"/>
          <w:jc w:val="right"/>
          <w:rPr>
            <w:rFonts w:ascii="Arial Narrow" w:hAnsi="Arial Narrow"/>
          </w:rPr>
        </w:pPr>
        <w:r w:rsidRPr="005C34CB">
          <w:rPr>
            <w:rFonts w:ascii="Arial Narrow" w:hAnsi="Arial Narrow"/>
            <w:bCs/>
            <w:sz w:val="24"/>
            <w:szCs w:val="24"/>
          </w:rPr>
          <w:fldChar w:fldCharType="begin"/>
        </w:r>
        <w:r w:rsidR="009154CB" w:rsidRPr="005C34CB">
          <w:rPr>
            <w:rFonts w:ascii="Arial Narrow" w:hAnsi="Arial Narrow"/>
            <w:bCs/>
          </w:rPr>
          <w:instrText xml:space="preserve"> PAGE </w:instrText>
        </w:r>
        <w:r w:rsidRPr="005C34CB">
          <w:rPr>
            <w:rFonts w:ascii="Arial Narrow" w:hAnsi="Arial Narrow"/>
            <w:bCs/>
            <w:sz w:val="24"/>
            <w:szCs w:val="24"/>
          </w:rPr>
          <w:fldChar w:fldCharType="separate"/>
        </w:r>
        <w:r w:rsidR="001462EA">
          <w:rPr>
            <w:rFonts w:ascii="Arial Narrow" w:hAnsi="Arial Narrow"/>
            <w:bCs/>
            <w:noProof/>
          </w:rPr>
          <w:t>5</w:t>
        </w:r>
        <w:r w:rsidRPr="005C34CB">
          <w:rPr>
            <w:rFonts w:ascii="Arial Narrow" w:hAnsi="Arial Narrow"/>
            <w:bCs/>
            <w:sz w:val="24"/>
            <w:szCs w:val="24"/>
          </w:rPr>
          <w:fldChar w:fldCharType="end"/>
        </w:r>
        <w:r w:rsidR="009154CB" w:rsidRPr="005C34CB">
          <w:rPr>
            <w:rFonts w:ascii="Arial Narrow" w:hAnsi="Arial Narrow"/>
          </w:rPr>
          <w:t xml:space="preserve"> / </w:t>
        </w:r>
        <w:r w:rsidRPr="005C34CB">
          <w:rPr>
            <w:rFonts w:ascii="Arial Narrow" w:hAnsi="Arial Narrow"/>
            <w:bCs/>
            <w:sz w:val="24"/>
            <w:szCs w:val="24"/>
          </w:rPr>
          <w:fldChar w:fldCharType="begin"/>
        </w:r>
        <w:r w:rsidR="009154CB" w:rsidRPr="005C34CB">
          <w:rPr>
            <w:rFonts w:ascii="Arial Narrow" w:hAnsi="Arial Narrow"/>
            <w:bCs/>
          </w:rPr>
          <w:instrText xml:space="preserve"> NUMPAGES  </w:instrText>
        </w:r>
        <w:r w:rsidRPr="005C34CB">
          <w:rPr>
            <w:rFonts w:ascii="Arial Narrow" w:hAnsi="Arial Narrow"/>
            <w:bCs/>
            <w:sz w:val="24"/>
            <w:szCs w:val="24"/>
          </w:rPr>
          <w:fldChar w:fldCharType="separate"/>
        </w:r>
        <w:r w:rsidR="001462EA">
          <w:rPr>
            <w:rFonts w:ascii="Arial Narrow" w:hAnsi="Arial Narrow"/>
            <w:bCs/>
            <w:noProof/>
          </w:rPr>
          <w:t>5</w:t>
        </w:r>
        <w:r w:rsidRPr="005C34CB">
          <w:rPr>
            <w:rFonts w:ascii="Arial Narrow" w:hAnsi="Arial Narrow"/>
            <w:bCs/>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623" w:rsidRDefault="009154CB">
    <w:pPr>
      <w:pStyle w:val="a3"/>
    </w:pPr>
    <w:r>
      <w:rPr>
        <w:noProof/>
        <w:lang w:val="el-GR" w:eastAsia="el-GR"/>
      </w:rPr>
      <w:drawing>
        <wp:anchor distT="0" distB="0" distL="114300" distR="114300" simplePos="0" relativeHeight="251659264" behindDoc="0" locked="0" layoutInCell="1" allowOverlap="1">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910" cy="11525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52E7F"/>
    <w:multiLevelType w:val="hybridMultilevel"/>
    <w:tmpl w:val="54EC61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34B21ED"/>
    <w:multiLevelType w:val="hybridMultilevel"/>
    <w:tmpl w:val="EC0E61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586DF0"/>
    <w:rsid w:val="00077DFB"/>
    <w:rsid w:val="000A652E"/>
    <w:rsid w:val="000B500C"/>
    <w:rsid w:val="00135561"/>
    <w:rsid w:val="001462EA"/>
    <w:rsid w:val="001D0087"/>
    <w:rsid w:val="00284383"/>
    <w:rsid w:val="002B1057"/>
    <w:rsid w:val="002F0AB5"/>
    <w:rsid w:val="003015DE"/>
    <w:rsid w:val="00305FF7"/>
    <w:rsid w:val="0031471A"/>
    <w:rsid w:val="00321FB0"/>
    <w:rsid w:val="00371DF0"/>
    <w:rsid w:val="00374CDC"/>
    <w:rsid w:val="00390D91"/>
    <w:rsid w:val="003A28B3"/>
    <w:rsid w:val="003D042F"/>
    <w:rsid w:val="00412D02"/>
    <w:rsid w:val="004A40D2"/>
    <w:rsid w:val="0052227D"/>
    <w:rsid w:val="00586DF0"/>
    <w:rsid w:val="00594ED9"/>
    <w:rsid w:val="005A3855"/>
    <w:rsid w:val="006875C7"/>
    <w:rsid w:val="007127C6"/>
    <w:rsid w:val="00712859"/>
    <w:rsid w:val="007A1B1E"/>
    <w:rsid w:val="007C3E70"/>
    <w:rsid w:val="007C4B77"/>
    <w:rsid w:val="007D118D"/>
    <w:rsid w:val="0084720C"/>
    <w:rsid w:val="008A411A"/>
    <w:rsid w:val="008D7788"/>
    <w:rsid w:val="008F0E6E"/>
    <w:rsid w:val="009154CB"/>
    <w:rsid w:val="00A57748"/>
    <w:rsid w:val="00A65E5C"/>
    <w:rsid w:val="00A91085"/>
    <w:rsid w:val="00A96293"/>
    <w:rsid w:val="00AB48A2"/>
    <w:rsid w:val="00B36DE6"/>
    <w:rsid w:val="00B547C8"/>
    <w:rsid w:val="00BE5AA7"/>
    <w:rsid w:val="00BF1032"/>
    <w:rsid w:val="00C4733D"/>
    <w:rsid w:val="00C9492E"/>
    <w:rsid w:val="00D34B2E"/>
    <w:rsid w:val="00F2141C"/>
    <w:rsid w:val="00F6156B"/>
    <w:rsid w:val="00F756A8"/>
    <w:rsid w:val="00FF50C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B1E"/>
    <w:pPr>
      <w:spacing w:after="0" w:line="240" w:lineRule="auto"/>
    </w:pPr>
    <w:rPr>
      <w:rFonts w:ascii="Arial" w:eastAsia="Times New Roman" w:hAnsi="Arial" w:cs="Arial"/>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1B1E"/>
    <w:pPr>
      <w:tabs>
        <w:tab w:val="center" w:pos="4680"/>
        <w:tab w:val="right" w:pos="9360"/>
      </w:tabs>
    </w:pPr>
  </w:style>
  <w:style w:type="character" w:customStyle="1" w:styleId="Char">
    <w:name w:val="Κεφαλίδα Char"/>
    <w:basedOn w:val="a0"/>
    <w:link w:val="a3"/>
    <w:uiPriority w:val="99"/>
    <w:rsid w:val="007A1B1E"/>
    <w:rPr>
      <w:rFonts w:ascii="Arial" w:eastAsia="Times New Roman" w:hAnsi="Arial" w:cs="Arial"/>
      <w:lang w:val="en-GB" w:eastAsia="en-GB"/>
    </w:rPr>
  </w:style>
  <w:style w:type="paragraph" w:styleId="a4">
    <w:name w:val="footer"/>
    <w:basedOn w:val="a"/>
    <w:link w:val="Char0"/>
    <w:uiPriority w:val="99"/>
    <w:unhideWhenUsed/>
    <w:rsid w:val="007A1B1E"/>
    <w:pPr>
      <w:tabs>
        <w:tab w:val="center" w:pos="4680"/>
        <w:tab w:val="right" w:pos="9360"/>
      </w:tabs>
    </w:pPr>
  </w:style>
  <w:style w:type="character" w:customStyle="1" w:styleId="Char0">
    <w:name w:val="Υποσέλιδο Char"/>
    <w:basedOn w:val="a0"/>
    <w:link w:val="a4"/>
    <w:uiPriority w:val="99"/>
    <w:rsid w:val="007A1B1E"/>
    <w:rPr>
      <w:rFonts w:ascii="Arial" w:eastAsia="Times New Roman" w:hAnsi="Arial" w:cs="Arial"/>
      <w:lang w:val="en-GB" w:eastAsia="en-GB"/>
    </w:rPr>
  </w:style>
  <w:style w:type="character" w:styleId="-">
    <w:name w:val="Hyperlink"/>
    <w:basedOn w:val="a0"/>
    <w:uiPriority w:val="99"/>
    <w:unhideWhenUsed/>
    <w:rsid w:val="007A1B1E"/>
    <w:rPr>
      <w:color w:val="0000FF" w:themeColor="hyperlink"/>
      <w:u w:val="single"/>
    </w:rPr>
  </w:style>
  <w:style w:type="paragraph" w:styleId="a5">
    <w:name w:val="Block Text"/>
    <w:basedOn w:val="a"/>
    <w:semiHidden/>
    <w:rsid w:val="007A1B1E"/>
    <w:pPr>
      <w:overflowPunct w:val="0"/>
      <w:autoSpaceDE w:val="0"/>
      <w:autoSpaceDN w:val="0"/>
      <w:adjustRightInd w:val="0"/>
      <w:spacing w:line="360" w:lineRule="auto"/>
      <w:ind w:left="547" w:right="605"/>
      <w:jc w:val="both"/>
      <w:textAlignment w:val="baseline"/>
    </w:pPr>
    <w:rPr>
      <w:rFonts w:ascii="Times New Roman" w:hAnsi="Times New Roman" w:cs="Times New Roman"/>
      <w:sz w:val="24"/>
      <w:szCs w:val="20"/>
      <w:lang w:val="el-GR" w:eastAsia="en-US"/>
    </w:rPr>
  </w:style>
  <w:style w:type="paragraph" w:styleId="a6">
    <w:name w:val="List Paragraph"/>
    <w:basedOn w:val="a"/>
    <w:uiPriority w:val="34"/>
    <w:qFormat/>
    <w:rsid w:val="0052227D"/>
    <w:pPr>
      <w:ind w:left="720"/>
      <w:contextualSpacing/>
    </w:pPr>
  </w:style>
  <w:style w:type="paragraph" w:customStyle="1" w:styleId="Default">
    <w:name w:val="Default"/>
    <w:rsid w:val="00390D91"/>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B1E"/>
    <w:pPr>
      <w:spacing w:after="0" w:line="240" w:lineRule="auto"/>
    </w:pPr>
    <w:rPr>
      <w:rFonts w:ascii="Arial" w:eastAsia="Times New Roman" w:hAnsi="Arial" w:cs="Arial"/>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1B1E"/>
    <w:pPr>
      <w:tabs>
        <w:tab w:val="center" w:pos="4680"/>
        <w:tab w:val="right" w:pos="9360"/>
      </w:tabs>
    </w:pPr>
  </w:style>
  <w:style w:type="character" w:customStyle="1" w:styleId="Char">
    <w:name w:val="Κεφαλίδα Char"/>
    <w:basedOn w:val="a0"/>
    <w:link w:val="a3"/>
    <w:uiPriority w:val="99"/>
    <w:rsid w:val="007A1B1E"/>
    <w:rPr>
      <w:rFonts w:ascii="Arial" w:eastAsia="Times New Roman" w:hAnsi="Arial" w:cs="Arial"/>
      <w:lang w:val="en-GB" w:eastAsia="en-GB"/>
    </w:rPr>
  </w:style>
  <w:style w:type="paragraph" w:styleId="a4">
    <w:name w:val="footer"/>
    <w:basedOn w:val="a"/>
    <w:link w:val="Char0"/>
    <w:uiPriority w:val="99"/>
    <w:unhideWhenUsed/>
    <w:rsid w:val="007A1B1E"/>
    <w:pPr>
      <w:tabs>
        <w:tab w:val="center" w:pos="4680"/>
        <w:tab w:val="right" w:pos="9360"/>
      </w:tabs>
    </w:pPr>
  </w:style>
  <w:style w:type="character" w:customStyle="1" w:styleId="Char0">
    <w:name w:val="Υποσέλιδο Char"/>
    <w:basedOn w:val="a0"/>
    <w:link w:val="a4"/>
    <w:uiPriority w:val="99"/>
    <w:rsid w:val="007A1B1E"/>
    <w:rPr>
      <w:rFonts w:ascii="Arial" w:eastAsia="Times New Roman" w:hAnsi="Arial" w:cs="Arial"/>
      <w:lang w:val="en-GB" w:eastAsia="en-GB"/>
    </w:rPr>
  </w:style>
  <w:style w:type="character" w:styleId="-">
    <w:name w:val="Hyperlink"/>
    <w:basedOn w:val="a0"/>
    <w:uiPriority w:val="99"/>
    <w:unhideWhenUsed/>
    <w:rsid w:val="007A1B1E"/>
    <w:rPr>
      <w:color w:val="0000FF" w:themeColor="hyperlink"/>
      <w:u w:val="single"/>
    </w:rPr>
  </w:style>
  <w:style w:type="paragraph" w:styleId="a5">
    <w:name w:val="Block Text"/>
    <w:basedOn w:val="a"/>
    <w:semiHidden/>
    <w:rsid w:val="007A1B1E"/>
    <w:pPr>
      <w:overflowPunct w:val="0"/>
      <w:autoSpaceDE w:val="0"/>
      <w:autoSpaceDN w:val="0"/>
      <w:adjustRightInd w:val="0"/>
      <w:spacing w:line="360" w:lineRule="auto"/>
      <w:ind w:left="547" w:right="605"/>
      <w:jc w:val="both"/>
      <w:textAlignment w:val="baseline"/>
    </w:pPr>
    <w:rPr>
      <w:rFonts w:ascii="Times New Roman" w:hAnsi="Times New Roman" w:cs="Times New Roman"/>
      <w:sz w:val="24"/>
      <w:szCs w:val="20"/>
      <w:lang w:val="el-GR" w:eastAsia="en-US"/>
    </w:rPr>
  </w:style>
  <w:style w:type="paragraph" w:styleId="a6">
    <w:name w:val="List Paragraph"/>
    <w:basedOn w:val="a"/>
    <w:uiPriority w:val="34"/>
    <w:qFormat/>
    <w:rsid w:val="0052227D"/>
    <w:pPr>
      <w:ind w:left="720"/>
      <w:contextualSpacing/>
    </w:pPr>
  </w:style>
  <w:style w:type="paragraph" w:customStyle="1" w:styleId="Default">
    <w:name w:val="Default"/>
    <w:rsid w:val="00390D91"/>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oulouris63@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koulour@sp.duth.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2677</Words>
  <Characters>14462</Characters>
  <Application>Microsoft Office Word</Application>
  <DocSecurity>0</DocSecurity>
  <Lines>120</Lines>
  <Paragraphs>34</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2023-01-12T08:37:00Z</dcterms:created>
  <dcterms:modified xsi:type="dcterms:W3CDTF">2023-01-12T08:37:00Z</dcterms:modified>
</cp:coreProperties>
</file>