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5" w:rsidRDefault="003A6913" w:rsidP="00797605">
      <w:pPr>
        <w:pStyle w:val="Default"/>
        <w:spacing w:line="360" w:lineRule="auto"/>
        <w:jc w:val="both"/>
        <w:rPr>
          <w:rStyle w:val="s6"/>
          <w:rFonts w:asciiTheme="majorBidi" w:hAnsiTheme="majorBidi" w:cstheme="majorBidi"/>
        </w:rPr>
      </w:pPr>
      <w:r w:rsidRPr="00797605">
        <w:rPr>
          <w:rStyle w:val="s6"/>
          <w:rFonts w:asciiTheme="majorBidi" w:hAnsiTheme="majorBidi" w:cstheme="majorBidi"/>
          <w:b/>
          <w:bCs/>
          <w:lang w:val="el-GR"/>
        </w:rPr>
        <w:t>Η</w:t>
      </w:r>
      <w:r w:rsidRPr="00797605">
        <w:rPr>
          <w:rStyle w:val="apple-converted-space"/>
          <w:rFonts w:asciiTheme="majorBidi" w:hAnsiTheme="majorBidi" w:cstheme="majorBidi"/>
          <w:b/>
          <w:bCs/>
        </w:rPr>
        <w:t> </w:t>
      </w:r>
      <w:r w:rsidRPr="00797605">
        <w:rPr>
          <w:rStyle w:val="s6"/>
          <w:rFonts w:asciiTheme="majorBidi" w:hAnsiTheme="majorBidi" w:cstheme="majorBidi"/>
          <w:b/>
          <w:bCs/>
        </w:rPr>
        <w:t>M</w:t>
      </w:r>
      <w:r w:rsidRPr="00797605">
        <w:rPr>
          <w:rStyle w:val="s6"/>
          <w:rFonts w:asciiTheme="majorBidi" w:hAnsiTheme="majorBidi" w:cstheme="majorBidi"/>
          <w:b/>
          <w:bCs/>
          <w:lang w:val="el-GR"/>
        </w:rPr>
        <w:t>αρία</w:t>
      </w:r>
      <w:r w:rsidRPr="00797605">
        <w:rPr>
          <w:rStyle w:val="apple-converted-space"/>
          <w:rFonts w:asciiTheme="majorBidi" w:hAnsiTheme="majorBidi" w:cstheme="majorBidi"/>
          <w:b/>
          <w:bCs/>
        </w:rPr>
        <w:t> </w:t>
      </w:r>
      <w:r w:rsidRPr="00797605">
        <w:rPr>
          <w:rStyle w:val="s6"/>
          <w:rFonts w:asciiTheme="majorBidi" w:hAnsiTheme="majorBidi" w:cstheme="majorBidi"/>
          <w:b/>
          <w:bCs/>
          <w:lang w:val="el-GR"/>
        </w:rPr>
        <w:t>Πεμπετζόγλου</w:t>
      </w:r>
      <w:r w:rsidRPr="00797605">
        <w:rPr>
          <w:rStyle w:val="s6"/>
          <w:rFonts w:asciiTheme="majorBidi" w:hAnsiTheme="majorBidi" w:cstheme="majorBidi"/>
          <w:lang w:val="el-GR"/>
        </w:rPr>
        <w:t xml:space="preserve"> είναι Καθηγήτρια</w:t>
      </w:r>
      <w:r w:rsidRPr="00797605">
        <w:rPr>
          <w:rStyle w:val="apple-converted-space"/>
          <w:rFonts w:asciiTheme="majorBidi" w:hAnsiTheme="majorBidi" w:cstheme="majorBidi"/>
        </w:rPr>
        <w:t> </w:t>
      </w:r>
      <w:r w:rsidR="00797605" w:rsidRPr="00797605">
        <w:rPr>
          <w:rStyle w:val="apple-converted-space"/>
          <w:rFonts w:asciiTheme="majorBidi" w:hAnsiTheme="majorBidi" w:cstheme="majorBidi"/>
          <w:lang w:val="el-GR"/>
        </w:rPr>
        <w:t xml:space="preserve">Δημόσιας Οικονομικής </w:t>
      </w:r>
      <w:r w:rsidRPr="00797605">
        <w:rPr>
          <w:rStyle w:val="s6"/>
          <w:rFonts w:asciiTheme="majorBidi" w:hAnsiTheme="majorBidi" w:cstheme="majorBidi"/>
          <w:lang w:val="el-GR"/>
        </w:rPr>
        <w:t>και Πρόεδρος</w:t>
      </w:r>
      <w:r w:rsidRPr="00797605">
        <w:rPr>
          <w:rStyle w:val="apple-converted-space"/>
          <w:rFonts w:asciiTheme="majorBidi" w:hAnsiTheme="majorBidi" w:cstheme="majorBidi"/>
        </w:rPr>
        <w:t> </w:t>
      </w:r>
      <w:r w:rsidRPr="00797605">
        <w:rPr>
          <w:rStyle w:val="s6"/>
          <w:rFonts w:asciiTheme="majorBidi" w:hAnsiTheme="majorBidi" w:cstheme="majorBidi"/>
          <w:lang w:val="el-GR"/>
        </w:rPr>
        <w:t>στο Τμήμα Κοινωνικής Πολιτικής του Δημοκριτείου Πανεπιστημίου Θράκης</w:t>
      </w:r>
      <w:r w:rsidR="00797605" w:rsidRPr="00797605">
        <w:rPr>
          <w:rStyle w:val="s6"/>
          <w:rFonts w:asciiTheme="majorBidi" w:hAnsiTheme="majorBidi" w:cstheme="majorBidi"/>
          <w:lang w:val="el-GR"/>
        </w:rPr>
        <w:t xml:space="preserve">καθώς </w:t>
      </w:r>
      <w:r w:rsidR="008E3FB7" w:rsidRPr="00797605">
        <w:rPr>
          <w:rStyle w:val="s6"/>
          <w:rFonts w:asciiTheme="majorBidi" w:hAnsiTheme="majorBidi" w:cstheme="majorBidi"/>
          <w:lang w:val="el-GR"/>
        </w:rPr>
        <w:t>και μέλος ΣΕΠ και Συντονίστρια στη ΘΕ ΔΗΔ-12 του Ελληνικού Ανοικτού Πανεπιστημίου.</w:t>
      </w:r>
      <w:r w:rsidR="008E3FB7" w:rsidRPr="00797605">
        <w:rPr>
          <w:rStyle w:val="s6"/>
          <w:rFonts w:asciiTheme="majorBidi" w:hAnsiTheme="majorBidi" w:cstheme="majorBidi"/>
        </w:rPr>
        <w:t> </w:t>
      </w:r>
    </w:p>
    <w:p w:rsidR="00797605" w:rsidRDefault="008E3FB7" w:rsidP="00797605">
      <w:pPr>
        <w:pStyle w:val="Default"/>
        <w:spacing w:line="360" w:lineRule="auto"/>
        <w:jc w:val="both"/>
        <w:rPr>
          <w:rStyle w:val="s6"/>
          <w:rFonts w:asciiTheme="majorBidi" w:hAnsiTheme="majorBidi" w:cstheme="majorBidi"/>
        </w:rPr>
      </w:pPr>
      <w:r w:rsidRPr="00797605">
        <w:rPr>
          <w:rStyle w:val="s6"/>
          <w:rFonts w:asciiTheme="majorBidi" w:hAnsiTheme="majorBidi" w:cstheme="majorBidi"/>
          <w:lang w:val="el-GR"/>
        </w:rPr>
        <w:t xml:space="preserve">Σπούδασε Οικονομικά στο Τμήμα Οικονομικών Επιστημών του Πανεπιστημίου Μακεδονίας. </w:t>
      </w:r>
      <w:r w:rsidRPr="00797605">
        <w:rPr>
          <w:rStyle w:val="s6"/>
          <w:rFonts w:asciiTheme="majorBidi" w:hAnsiTheme="majorBidi" w:cstheme="majorBidi"/>
        </w:rPr>
        <w:t xml:space="preserve">Kατά τη διάρκεια των σπουδών της έλαβε πλήθος υποτροφιών. Πραγματοποίησε μεταπτυχιακές σπουδές στο Κέντρο Αναπτυξιακών Σπουδών του Πανεπιστημίου της Γλασκώβης και διδακτορικές σπουδές στο Τμήμα Οικονομικών Επιστημών του Πανεπιστημίου Μακεδονίας. Έχει δημοσιεύσει άρθρα σε διεθνή επιστημονικά περιοδικά και έχει παρουσιάσει πλήθος εργασιών σε διεθνή επιστημονικά συνέδρια. </w:t>
      </w:r>
      <w:r w:rsidRPr="002948DF">
        <w:rPr>
          <w:rStyle w:val="s6"/>
          <w:rFonts w:asciiTheme="majorBidi" w:hAnsiTheme="majorBidi" w:cstheme="majorBidi"/>
          <w:lang w:val="el-GR"/>
        </w:rPr>
        <w:t>Έχει συμμετάσχει στη συγγραφή μιας μονογραφίας</w:t>
      </w:r>
      <w:r w:rsidR="002948DF">
        <w:rPr>
          <w:rStyle w:val="s6"/>
          <w:rFonts w:asciiTheme="majorBidi" w:hAnsiTheme="majorBidi" w:cstheme="majorBidi"/>
          <w:lang w:val="el-GR"/>
        </w:rPr>
        <w:t xml:space="preserve"> και</w:t>
      </w:r>
      <w:r w:rsidRPr="002948DF">
        <w:rPr>
          <w:rStyle w:val="s6"/>
          <w:rFonts w:asciiTheme="majorBidi" w:hAnsiTheme="majorBidi" w:cstheme="majorBidi"/>
          <w:lang w:val="el-GR"/>
        </w:rPr>
        <w:t xml:space="preserve"> δύο κεφαλαίων σε βιβλίο και έχει επιμεληθεί ένα σύγγραμμα μακροοικονομικής και έναν τιμητικό τόμο. </w:t>
      </w:r>
      <w:r w:rsidR="00797605" w:rsidRPr="00797605">
        <w:rPr>
          <w:lang w:val="el-GR"/>
        </w:rPr>
        <w:t xml:space="preserve">Είναι κριτής σε ακαδημαϊκά περιοδικά διεθνούς κύρους και αξιολογήτρια </w:t>
      </w:r>
      <w:r w:rsidR="00797605">
        <w:rPr>
          <w:lang w:val="el-GR"/>
        </w:rPr>
        <w:t xml:space="preserve">σε έργα, ερευνητικές προτάσεις και </w:t>
      </w:r>
      <w:r w:rsidR="002948DF">
        <w:rPr>
          <w:lang w:val="el-GR"/>
        </w:rPr>
        <w:t>ίδρυμα</w:t>
      </w:r>
      <w:r w:rsidR="00797605" w:rsidRPr="00797605">
        <w:rPr>
          <w:lang w:val="el-GR"/>
        </w:rPr>
        <w:t xml:space="preserve"> χορηγίας υποτροφιών.</w:t>
      </w:r>
      <w:r w:rsidRPr="00797605">
        <w:rPr>
          <w:rStyle w:val="s6"/>
          <w:rFonts w:asciiTheme="majorBidi" w:hAnsiTheme="majorBidi" w:cstheme="majorBidi"/>
          <w:lang w:val="el-GR"/>
        </w:rPr>
        <w:t xml:space="preserve">Έχει διδάξει σε ΑΕΙ (ΔΠΘ, ΑΠΘ, Πανεπιστήμιο Μακεδονίας), στο ΕΑΠ, στο ΑΠΚΥ και στο ΑΤΕΙΘ Δημόσια Οικονομική, Δημόσια Διοίκηση και Πολιτική, Μικροοικονομική και Μακροοικονομική Θεωρία, Οικονομικά της Υγείας κ.ά. Επίσης, έχει διδάξει σε ΠΜΣ του ΔΠΘ και του ΤΕΙ Ανατολικής Μακεδονίας και Θράκης. </w:t>
      </w:r>
      <w:r w:rsidRPr="00797605">
        <w:rPr>
          <w:rStyle w:val="s6"/>
          <w:rFonts w:asciiTheme="majorBidi" w:hAnsiTheme="majorBidi" w:cstheme="majorBidi"/>
        </w:rPr>
        <w:t>Εργάστηκε στα Υπουργεία Οικονομίας και Οικονομικών καθώς και Υγείας και Κοινωνικής Αλληλεγγύης. Επίσης, έχει συμμετάσχει σε ερευνητικά έργα της Γενικής Γραμματείας Έρευνας και Τεχνολογίας, της Περιφέρειας Κεντρικής Μακεδονίας, του ΕΜΠ, του ΙΝΕ/ΓΣΕΕ κ.λπ..</w:t>
      </w:r>
    </w:p>
    <w:p w:rsidR="00797605" w:rsidRPr="00797605" w:rsidRDefault="008E3FB7" w:rsidP="00797605">
      <w:pPr>
        <w:pStyle w:val="Default"/>
        <w:spacing w:line="360" w:lineRule="auto"/>
        <w:jc w:val="both"/>
        <w:rPr>
          <w:lang w:val="el-GR"/>
        </w:rPr>
      </w:pPr>
      <w:r w:rsidRPr="00797605">
        <w:rPr>
          <w:rStyle w:val="s6"/>
          <w:rFonts w:asciiTheme="majorBidi" w:hAnsiTheme="majorBidi" w:cstheme="majorBidi"/>
          <w:lang w:val="el-GR"/>
        </w:rPr>
        <w:t>Τα ερευνητικά της ενδιαφέροντα εστιάζονται σε θέματα δημοσιονομικής θεωρίας και πολιτικής (δημόσιες δαπάνες, φορολογία</w:t>
      </w:r>
      <w:r w:rsidR="00797605" w:rsidRPr="00797605">
        <w:rPr>
          <w:rStyle w:val="s6"/>
          <w:rFonts w:asciiTheme="majorBidi" w:hAnsiTheme="majorBidi" w:cstheme="majorBidi"/>
          <w:lang w:val="el-GR"/>
        </w:rPr>
        <w:t>, δημόσιο χρέος</w:t>
      </w:r>
      <w:r w:rsidRPr="00797605">
        <w:rPr>
          <w:rStyle w:val="s6"/>
          <w:rFonts w:asciiTheme="majorBidi" w:hAnsiTheme="majorBidi" w:cstheme="majorBidi"/>
          <w:lang w:val="el-GR"/>
        </w:rPr>
        <w:t>), οικονομικά του περιβάλλοντος, της ενέργειας</w:t>
      </w:r>
      <w:r w:rsidR="00797605" w:rsidRPr="00797605">
        <w:rPr>
          <w:rStyle w:val="s6"/>
          <w:rFonts w:asciiTheme="majorBidi" w:hAnsiTheme="majorBidi" w:cstheme="majorBidi"/>
          <w:lang w:val="el-GR"/>
        </w:rPr>
        <w:t xml:space="preserve"> και</w:t>
      </w:r>
      <w:r w:rsidRPr="00797605">
        <w:rPr>
          <w:rStyle w:val="s6"/>
          <w:rFonts w:asciiTheme="majorBidi" w:hAnsiTheme="majorBidi" w:cstheme="majorBidi"/>
          <w:lang w:val="el-GR"/>
        </w:rPr>
        <w:t xml:space="preserve"> της άμυνας.</w:t>
      </w:r>
      <w:r w:rsidRPr="00797605">
        <w:rPr>
          <w:rStyle w:val="s6"/>
          <w:rFonts w:asciiTheme="majorBidi" w:hAnsiTheme="majorBidi" w:cstheme="majorBidi"/>
        </w:rPr>
        <w:t>     </w:t>
      </w:r>
    </w:p>
    <w:p w:rsidR="008E3FB7" w:rsidRPr="00797605" w:rsidRDefault="008E3FB7" w:rsidP="00797605">
      <w:pPr>
        <w:spacing w:line="360" w:lineRule="auto"/>
        <w:jc w:val="both"/>
        <w:rPr>
          <w:rStyle w:val="s6"/>
          <w:color w:val="000000"/>
          <w:sz w:val="24"/>
          <w:szCs w:val="24"/>
          <w:lang w:val="el-GR"/>
        </w:rPr>
      </w:pPr>
    </w:p>
    <w:p w:rsidR="008E3FB7" w:rsidRPr="00797605" w:rsidRDefault="008E3FB7" w:rsidP="00797605">
      <w:pPr>
        <w:spacing w:line="360" w:lineRule="auto"/>
        <w:jc w:val="both"/>
        <w:rPr>
          <w:rStyle w:val="s6"/>
          <w:rFonts w:asciiTheme="majorBidi" w:hAnsiTheme="majorBidi" w:cstheme="majorBidi"/>
          <w:color w:val="000000"/>
          <w:sz w:val="24"/>
          <w:szCs w:val="24"/>
          <w:lang w:val="el-GR"/>
        </w:rPr>
      </w:pPr>
    </w:p>
    <w:p w:rsidR="008E3FB7" w:rsidRPr="00797605" w:rsidRDefault="008E3FB7" w:rsidP="00797605">
      <w:pPr>
        <w:spacing w:line="360" w:lineRule="auto"/>
        <w:jc w:val="both"/>
        <w:rPr>
          <w:rStyle w:val="s6"/>
          <w:color w:val="000000"/>
          <w:sz w:val="24"/>
          <w:szCs w:val="24"/>
          <w:lang w:val="el-GR"/>
        </w:rPr>
      </w:pPr>
    </w:p>
    <w:sectPr w:rsidR="008E3FB7" w:rsidRPr="00797605" w:rsidSect="00DD5D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6913"/>
    <w:rsid w:val="002948DF"/>
    <w:rsid w:val="003A6913"/>
    <w:rsid w:val="00797605"/>
    <w:rsid w:val="007B6B57"/>
    <w:rsid w:val="008E3FB7"/>
    <w:rsid w:val="00DD5DB4"/>
    <w:rsid w:val="00FE59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6">
    <w:name w:val="s6"/>
    <w:basedOn w:val="a0"/>
    <w:rsid w:val="003A6913"/>
  </w:style>
  <w:style w:type="character" w:customStyle="1" w:styleId="apple-converted-space">
    <w:name w:val="apple-converted-space"/>
    <w:basedOn w:val="a0"/>
    <w:rsid w:val="003A6913"/>
  </w:style>
  <w:style w:type="paragraph" w:customStyle="1" w:styleId="Default">
    <w:name w:val="Default"/>
    <w:rsid w:val="00797605"/>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Pempetzoglou</dc:creator>
  <cp:lastModifiedBy>user</cp:lastModifiedBy>
  <cp:revision>2</cp:revision>
  <dcterms:created xsi:type="dcterms:W3CDTF">2023-05-29T17:36:00Z</dcterms:created>
  <dcterms:modified xsi:type="dcterms:W3CDTF">2023-05-29T17:36:00Z</dcterms:modified>
</cp:coreProperties>
</file>