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A3E91" w14:textId="4B3CB995" w:rsidR="009E346B" w:rsidRPr="00EF19E1" w:rsidRDefault="00EF19E1" w:rsidP="00EF19E1">
      <w:pPr>
        <w:shd w:val="clear" w:color="auto" w:fill="FFFFFF"/>
        <w:spacing w:line="274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color w:val="000000"/>
          <w:spacing w:val="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7B6125" wp14:editId="0717E0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60975" cy="1289050"/>
            <wp:effectExtent l="0" t="0" r="0" b="635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31BB2" w14:textId="08A51B83" w:rsidR="00EF19E1" w:rsidRDefault="00EF19E1">
      <w:pPr>
        <w:shd w:val="clear" w:color="auto" w:fill="FFFFFF"/>
        <w:spacing w:line="274" w:lineRule="exact"/>
        <w:ind w:left="24"/>
        <w:rPr>
          <w:rFonts w:ascii="Calibri" w:hAnsi="Calibri" w:cs="Calibri"/>
          <w:b/>
          <w:bCs/>
          <w:color w:val="000000"/>
          <w:spacing w:val="3"/>
          <w:sz w:val="24"/>
          <w:szCs w:val="24"/>
        </w:rPr>
      </w:pPr>
    </w:p>
    <w:p w14:paraId="3D9BA7E6" w14:textId="77777777" w:rsidR="00E61019" w:rsidRDefault="00E61019" w:rsidP="009E346B">
      <w:pPr>
        <w:shd w:val="clear" w:color="auto" w:fill="FFFFFF"/>
        <w:spacing w:line="360" w:lineRule="exact"/>
        <w:jc w:val="center"/>
        <w:rPr>
          <w:rFonts w:ascii="Calibri" w:hAnsi="Calibri" w:cs="Calibri"/>
          <w:smallCaps/>
          <w:color w:val="000000"/>
          <w:spacing w:val="10"/>
          <w:position w:val="-6"/>
          <w:sz w:val="50"/>
          <w:szCs w:val="50"/>
        </w:rPr>
      </w:pPr>
    </w:p>
    <w:p w14:paraId="243AABCF" w14:textId="4BB01829" w:rsidR="004C6FB7" w:rsidRDefault="004C6FB7" w:rsidP="009E346B">
      <w:pPr>
        <w:shd w:val="clear" w:color="auto" w:fill="FFFFFF"/>
        <w:spacing w:line="360" w:lineRule="exact"/>
        <w:jc w:val="center"/>
        <w:rPr>
          <w:rFonts w:ascii="Calibri" w:hAnsi="Calibri" w:cs="Calibri"/>
          <w:smallCaps/>
          <w:color w:val="000000"/>
          <w:spacing w:val="10"/>
          <w:position w:val="-6"/>
          <w:sz w:val="50"/>
          <w:szCs w:val="50"/>
        </w:rPr>
      </w:pPr>
      <w:r w:rsidRPr="00435EC3">
        <w:rPr>
          <w:rFonts w:ascii="Calibri" w:hAnsi="Calibri" w:cs="Calibri"/>
          <w:smallCaps/>
          <w:color w:val="000000"/>
          <w:spacing w:val="10"/>
          <w:position w:val="-6"/>
          <w:sz w:val="50"/>
          <w:szCs w:val="50"/>
        </w:rPr>
        <w:t>ανακοίνωση</w:t>
      </w:r>
      <w:r w:rsidR="009E346B">
        <w:rPr>
          <w:rFonts w:ascii="Calibri" w:hAnsi="Calibri" w:cs="Calibri"/>
          <w:smallCaps/>
          <w:color w:val="000000"/>
          <w:spacing w:val="10"/>
          <w:position w:val="-6"/>
          <w:sz w:val="50"/>
          <w:szCs w:val="50"/>
        </w:rPr>
        <w:t xml:space="preserve"> για τις δηλώσεις μαθημάτων </w:t>
      </w:r>
    </w:p>
    <w:p w14:paraId="365C823D" w14:textId="77777777" w:rsidR="009E346B" w:rsidRPr="00435EC3" w:rsidRDefault="009E346B" w:rsidP="009E346B">
      <w:pPr>
        <w:shd w:val="clear" w:color="auto" w:fill="FFFFFF"/>
        <w:spacing w:line="360" w:lineRule="exact"/>
        <w:jc w:val="center"/>
        <w:rPr>
          <w:rFonts w:ascii="Calibri" w:hAnsi="Calibri" w:cs="Calibri"/>
        </w:rPr>
      </w:pPr>
    </w:p>
    <w:p w14:paraId="4CE7B288" w14:textId="33FA92D2" w:rsidR="00796706" w:rsidRPr="008819EA" w:rsidRDefault="003C2D60" w:rsidP="009E346B">
      <w:pPr>
        <w:shd w:val="clear" w:color="auto" w:fill="FFFFFF"/>
        <w:ind w:left="2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19EA">
        <w:rPr>
          <w:rFonts w:asciiTheme="minorHAnsi" w:hAnsiTheme="minorHAnsi" w:cstheme="minorHAnsi"/>
          <w:color w:val="000000"/>
          <w:sz w:val="24"/>
          <w:szCs w:val="24"/>
        </w:rPr>
        <w:t>Αγαπητές</w:t>
      </w:r>
      <w:r w:rsidR="001F1694"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 φοιτήτριες</w:t>
      </w:r>
      <w:r w:rsidR="00730667" w:rsidRPr="008819EA">
        <w:rPr>
          <w:rFonts w:asciiTheme="minorHAnsi" w:hAnsiTheme="minorHAnsi" w:cstheme="minorHAnsi"/>
          <w:color w:val="000000"/>
          <w:sz w:val="24"/>
          <w:szCs w:val="24"/>
        </w:rPr>
        <w:t>, α</w:t>
      </w:r>
      <w:r w:rsidR="001F1694" w:rsidRPr="008819EA">
        <w:rPr>
          <w:rFonts w:asciiTheme="minorHAnsi" w:hAnsiTheme="minorHAnsi" w:cstheme="minorHAnsi"/>
          <w:color w:val="000000"/>
          <w:sz w:val="24"/>
          <w:szCs w:val="24"/>
        </w:rPr>
        <w:t>γαπητοί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 φοιτητές του Τμήματος Κοινωνικής Πολιτικής</w:t>
      </w:r>
      <w:r w:rsidR="00796706" w:rsidRPr="008819EA">
        <w:rPr>
          <w:rFonts w:asciiTheme="minorHAnsi" w:hAnsiTheme="minorHAnsi" w:cstheme="minorHAnsi"/>
          <w:color w:val="000000"/>
          <w:sz w:val="24"/>
          <w:szCs w:val="24"/>
        </w:rPr>
        <w:t>, παρακαλούμε διαβάστε προσεκτικά τις γενικές οδηγίες που ακολουθούν και στη συνέχεια τις ειδικές οδηγίες που αφορούν το έτος σπουδών στο οποίο βρίσκεστε.</w:t>
      </w:r>
    </w:p>
    <w:p w14:paraId="70F11A30" w14:textId="77777777" w:rsidR="00023618" w:rsidRPr="008819EA" w:rsidRDefault="00023618" w:rsidP="009E346B">
      <w:pPr>
        <w:shd w:val="clear" w:color="auto" w:fill="FFFFFF"/>
        <w:ind w:left="2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6A8DFEB" w14:textId="0725AA7F" w:rsidR="00796706" w:rsidRPr="008819EA" w:rsidRDefault="00796706" w:rsidP="00796706">
      <w:pPr>
        <w:shd w:val="clear" w:color="auto" w:fill="FFFFFF"/>
        <w:ind w:left="2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ΠΡΟΣΟΧΗ: </w:t>
      </w:r>
      <w:r w:rsidR="00FC0525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>μη</w:t>
      </w:r>
      <w:r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υποβολή της δήλωσης μαθημάτων </w:t>
      </w:r>
      <w:r w:rsidR="00FC0525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>εντός των προθεσμιών</w:t>
      </w:r>
      <w:r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που ακολουθούν σημαίνει ΑΠΩΛΕΙΑ του δικαιώματος να εξεταστείτε στα μαθήματα του χειμερινού εξαμήνου</w:t>
      </w:r>
      <w:r w:rsidR="00023618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1A1875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>στις δύο εξεταστικές</w:t>
      </w:r>
      <w:r w:rsidR="0011499E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1A1875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>περιόδους που ακολουθούν (Φεβρουαρίου και Σεπτεμβρίου)</w:t>
      </w:r>
      <w:r w:rsidR="00023618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>, σύμφωνα με τον κανονισμό σπουδών του Τμήματος</w:t>
      </w:r>
      <w:r w:rsidR="00621783" w:rsidRPr="008819E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</w:p>
    <w:p w14:paraId="0C8ED137" w14:textId="77777777" w:rsidR="00023618" w:rsidRPr="008819EA" w:rsidRDefault="00023618" w:rsidP="00796706">
      <w:pPr>
        <w:shd w:val="clear" w:color="auto" w:fill="FFFFFF"/>
        <w:ind w:left="2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9DDF4BE" w14:textId="552AE9CF" w:rsidR="004C6FB7" w:rsidRPr="008819EA" w:rsidRDefault="00730667" w:rsidP="00796706">
      <w:pPr>
        <w:shd w:val="clear" w:color="auto" w:fill="FFFFFF"/>
        <w:ind w:left="24"/>
        <w:jc w:val="both"/>
        <w:rPr>
          <w:rFonts w:asciiTheme="minorHAnsi" w:hAnsiTheme="minorHAnsi" w:cstheme="minorHAnsi"/>
          <w:sz w:val="24"/>
          <w:szCs w:val="24"/>
        </w:rPr>
      </w:pPr>
      <w:r w:rsidRPr="008819EA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B73761"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 διαδικασία 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των δηλώσεων μαθημάτων </w:t>
      </w:r>
      <w:r w:rsidR="00B73761"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θα ακολουθήσει τα </w:t>
      </w:r>
      <w:r w:rsidR="00FA7C7F" w:rsidRPr="008819EA">
        <w:rPr>
          <w:rFonts w:asciiTheme="minorHAnsi" w:hAnsiTheme="minorHAnsi" w:cstheme="minorHAnsi"/>
          <w:color w:val="000000"/>
          <w:sz w:val="24"/>
          <w:szCs w:val="24"/>
        </w:rPr>
        <w:t>εξής</w:t>
      </w:r>
      <w:r w:rsidR="00B73761"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 στάδια</w:t>
      </w:r>
      <w:r w:rsidR="004C6FB7" w:rsidRPr="008819EA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3032757" w14:textId="77777777" w:rsidR="00A92D3C" w:rsidRPr="008819EA" w:rsidRDefault="00A92D3C" w:rsidP="00CC03F9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</w:pPr>
    </w:p>
    <w:p w14:paraId="3B091A6F" w14:textId="77777777" w:rsidR="00B73761" w:rsidRPr="008819EA" w:rsidRDefault="00B73761" w:rsidP="00CC03F9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i/>
          <w:iCs/>
          <w:color w:val="000000"/>
          <w:spacing w:val="4"/>
          <w:sz w:val="24"/>
          <w:szCs w:val="24"/>
        </w:rPr>
      </w:pPr>
      <w:r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Στάδιο 1</w:t>
      </w:r>
      <w:r w:rsidR="00E10928"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  <w:vertAlign w:val="superscript"/>
        </w:rPr>
        <w:t>ο</w:t>
      </w:r>
      <w:r w:rsidR="004C6FB7"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:</w:t>
      </w:r>
      <w:r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 xml:space="preserve"> Υποβολή </w:t>
      </w:r>
      <w:r w:rsidR="009376E3"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δηλώσεων</w:t>
      </w:r>
      <w:r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.</w:t>
      </w:r>
      <w:r w:rsidRPr="008819EA">
        <w:rPr>
          <w:rFonts w:asciiTheme="minorHAnsi" w:hAnsiTheme="minorHAnsi" w:cstheme="minorHAnsi"/>
          <w:i/>
          <w:iCs/>
          <w:color w:val="000000"/>
          <w:spacing w:val="4"/>
          <w:sz w:val="24"/>
          <w:szCs w:val="24"/>
        </w:rPr>
        <w:t xml:space="preserve"> </w:t>
      </w:r>
    </w:p>
    <w:p w14:paraId="6747E864" w14:textId="785ABA75" w:rsidR="00B2504B" w:rsidRPr="008F15C1" w:rsidRDefault="00B2504B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bCs/>
          <w:iCs/>
          <w:color w:val="000000"/>
          <w:spacing w:val="4"/>
          <w:sz w:val="24"/>
          <w:szCs w:val="24"/>
        </w:rPr>
      </w:pPr>
      <w:r w:rsidRPr="008819EA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Οι υποβολές των δηλώσεων θα </w:t>
      </w:r>
      <w:r w:rsidR="001536A5" w:rsidRPr="008819EA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>αρχίσουν</w:t>
      </w:r>
      <w:r w:rsidRPr="008819EA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 </w:t>
      </w:r>
      <w:r w:rsidRPr="00827D75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τη </w:t>
      </w:r>
      <w:r w:rsidR="00827D75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Πέμπτη</w:t>
      </w:r>
      <w:r w:rsidR="00ED7B44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 </w:t>
      </w:r>
      <w:r w:rsidR="00827D75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2</w:t>
      </w:r>
      <w:r w:rsidR="00ED7B44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/1</w:t>
      </w:r>
      <w:r w:rsidR="007D752F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1</w:t>
      </w:r>
      <w:r w:rsidR="00ED7B44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/202</w:t>
      </w:r>
      <w:r w:rsidR="00827D75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3</w:t>
      </w:r>
      <w:r w:rsidR="00ED7B44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 </w:t>
      </w:r>
      <w:r w:rsidR="001536A5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και θα ολοκληρωθούν</w:t>
      </w:r>
      <w:r w:rsidR="00ED7B44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 </w:t>
      </w:r>
      <w:r w:rsidR="008F15C1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την </w:t>
      </w:r>
      <w:r w:rsidR="00E61019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Κυριακή </w:t>
      </w:r>
      <w:r w:rsidR="00DE5F83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1</w:t>
      </w:r>
      <w:r w:rsidR="00E61019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2</w:t>
      </w:r>
      <w:r w:rsidR="008F15C1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/11</w:t>
      </w:r>
      <w:r w:rsidR="00ED7B44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/202</w:t>
      </w:r>
      <w:r w:rsidR="00827D75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3</w:t>
      </w:r>
      <w:r w:rsidR="00933862" w:rsidRPr="00827D75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, ώρα</w:t>
      </w:r>
      <w:r w:rsidR="00933862" w:rsidRPr="008F15C1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 23:59</w:t>
      </w:r>
      <w:r w:rsidRPr="008F15C1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>.</w:t>
      </w:r>
      <w:r w:rsidR="003F282F" w:rsidRPr="008F15C1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</w:rPr>
        <w:t xml:space="preserve"> </w:t>
      </w:r>
      <w:r w:rsidR="00E13609" w:rsidRPr="008F15C1">
        <w:rPr>
          <w:rFonts w:asciiTheme="minorHAnsi" w:hAnsiTheme="minorHAnsi" w:cstheme="minorHAnsi"/>
          <w:bCs/>
          <w:iCs/>
          <w:color w:val="000000"/>
          <w:spacing w:val="4"/>
          <w:sz w:val="24"/>
          <w:szCs w:val="24"/>
        </w:rPr>
        <w:t xml:space="preserve">Θα πραγματοποιηθούν </w:t>
      </w:r>
      <w:r w:rsidR="00AD1AF0" w:rsidRPr="008F15C1">
        <w:rPr>
          <w:rFonts w:asciiTheme="minorHAnsi" w:hAnsiTheme="minorHAnsi" w:cstheme="minorHAnsi"/>
          <w:bCs/>
          <w:iCs/>
          <w:color w:val="000000"/>
          <w:spacing w:val="4"/>
          <w:sz w:val="24"/>
          <w:szCs w:val="24"/>
        </w:rPr>
        <w:t xml:space="preserve">ηλεκτρονικά, </w:t>
      </w:r>
      <w:r w:rsidR="00E13609" w:rsidRPr="008F15C1">
        <w:rPr>
          <w:rFonts w:asciiTheme="minorHAnsi" w:hAnsiTheme="minorHAnsi" w:cstheme="minorHAnsi"/>
          <w:bCs/>
          <w:iCs/>
          <w:color w:val="000000"/>
          <w:spacing w:val="4"/>
          <w:sz w:val="24"/>
          <w:szCs w:val="24"/>
        </w:rPr>
        <w:t xml:space="preserve">μέσω του μηχανογραφικού συστήματος </w:t>
      </w:r>
      <w:r w:rsidR="00AD1AF0" w:rsidRPr="008F15C1">
        <w:rPr>
          <w:rFonts w:asciiTheme="minorHAnsi" w:hAnsiTheme="minorHAnsi" w:cstheme="minorHAnsi"/>
          <w:bCs/>
          <w:iCs/>
          <w:color w:val="000000"/>
          <w:spacing w:val="4"/>
          <w:sz w:val="24"/>
          <w:szCs w:val="24"/>
        </w:rPr>
        <w:t>του Τμήματος.</w:t>
      </w:r>
    </w:p>
    <w:p w14:paraId="534F92CE" w14:textId="1C241E75" w:rsidR="00A92D3C" w:rsidRPr="0003252B" w:rsidRDefault="00FA2750" w:rsidP="00FA2750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</w:pPr>
      <w:r w:rsidRPr="008F15C1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>Κατά την περίοδο των δηλώσεων έχετε δικαίωμα να</w:t>
      </w:r>
      <w:r w:rsidRPr="00FA2750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 δηλώσετε τα μαθήματα, (υποχρεωτικά και επιλογής) που αντιστοιχούν στο εξάμηνο που βρίσκεστε, </w:t>
      </w:r>
      <w:r w:rsidR="0066779C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>καθώς</w:t>
      </w:r>
      <w:r w:rsidRPr="00FA2750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 και αυτά που οφεί</w:t>
      </w:r>
      <w:r w:rsidR="00A35E49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λετε από προηγούμενα αντίστοιχα </w:t>
      </w:r>
      <w:r w:rsidR="0023546F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(χειμερινά) </w:t>
      </w:r>
      <w:r w:rsidRPr="00FA2750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εξάμηνα </w:t>
      </w:r>
      <w:r w:rsidR="00407705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>σπουδών. (Α</w:t>
      </w:r>
      <w:r w:rsidRPr="00FA2750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>κολουθούν αναλυτικές οδηγίες για κάθε έτος σπουδών</w:t>
      </w:r>
      <w:r w:rsidR="0003252B" w:rsidRPr="00037481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>).</w:t>
      </w:r>
    </w:p>
    <w:p w14:paraId="69262497" w14:textId="76497BE4" w:rsidR="00195D43" w:rsidRPr="00195D43" w:rsidRDefault="00DE5F83" w:rsidP="00FA2750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  <w:u w:val="single"/>
        </w:rPr>
        <w:t>Σημαντική υπενθύμιση</w:t>
      </w:r>
      <w:r w:rsidR="00195D43" w:rsidRPr="00195D43">
        <w:rPr>
          <w:rFonts w:asciiTheme="minorHAnsi" w:hAnsiTheme="minorHAnsi" w:cstheme="minorHAnsi"/>
          <w:b/>
          <w:color w:val="000000"/>
          <w:spacing w:val="2"/>
          <w:sz w:val="24"/>
          <w:szCs w:val="24"/>
          <w:u w:val="single"/>
        </w:rPr>
        <w:t>:</w:t>
      </w:r>
      <w:r w:rsid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Σε κάθε περίπτωση, όσοι/</w:t>
      </w:r>
      <w:proofErr w:type="spellStart"/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ες</w:t>
      </w:r>
      <w:proofErr w:type="spellEnd"/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έχετε εισαχθεί στο Τμήμα από το ακαδημαϊκό έτος 2019-20 και μετά, </w:t>
      </w:r>
      <w:r w:rsidR="00195D43"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για να λάβετε πτυχίο θα πρέπει </w:t>
      </w:r>
      <w:r w:rsidR="00142B1A" w:rsidRPr="00142B1A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υποχρεωτικά </w:t>
      </w:r>
      <w:r w:rsidR="00195D43"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να έχετε εξεταστεί επιτυχώς σε 3 μαθήματα από </w:t>
      </w:r>
      <w:r w:rsidR="00165BDA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τη «δεξαμενή» μαθημάτων επιλογής με τίτλο</w:t>
      </w:r>
      <w:r w:rsidR="00195D43"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 Επιλογές Α, 3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μαθήματα </w:t>
      </w:r>
      <w:r w:rsidR="00195D43"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από τις Επιλογές Β, 7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μαθήματα </w:t>
      </w:r>
      <w:r w:rsidR="00195D43"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από τις Επιλογές Γ και 7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μαθήματα </w:t>
      </w:r>
      <w:r w:rsidR="00195D43"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από τις Επιλογές Δ.</w:t>
      </w:r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Τα παραπάνω </w:t>
      </w:r>
      <w:r w:rsidR="00F25353">
        <w:rPr>
          <w:rFonts w:asciiTheme="minorHAnsi" w:hAnsiTheme="minorHAnsi" w:cstheme="minorHAnsi"/>
          <w:color w:val="000000"/>
          <w:spacing w:val="2"/>
          <w:sz w:val="24"/>
          <w:szCs w:val="24"/>
        </w:rPr>
        <w:t>αποτελούν προϋπόθεση για την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εκπλήρωση των όρων του Προγράμματος Σπουδών</w:t>
      </w:r>
      <w:r w:rsidR="00F25353">
        <w:rPr>
          <w:rFonts w:asciiTheme="minorHAnsi" w:hAnsiTheme="minorHAnsi" w:cstheme="minorHAnsi"/>
          <w:color w:val="000000"/>
          <w:spacing w:val="2"/>
          <w:sz w:val="24"/>
          <w:szCs w:val="24"/>
        </w:rPr>
        <w:t>,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το οποίο προβλέπει από ένα (1) μάθημα επιλογής για το πρώτο και δεύτερο εξάμηνο σπουδών, από δύο (2) μαθήματα επιλογής για το τρίτο και τέταρτο εξάμηνο σπουδών, 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από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τρία (3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) μαθήματα επιλογής για το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πέμπτο και έκτο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εξάμηνο σπουδών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και 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από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τέσσερα (4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) μαθήματα επιλογής για το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έβδομο και όγδοο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εξάμηνο σπουδών</w:t>
      </w:r>
      <w:r w:rsidR="00F25353">
        <w:rPr>
          <w:rFonts w:asciiTheme="minorHAnsi" w:hAnsiTheme="minorHAnsi" w:cstheme="minorHAnsi"/>
          <w:color w:val="000000"/>
          <w:spacing w:val="2"/>
          <w:sz w:val="24"/>
          <w:szCs w:val="24"/>
        </w:rPr>
        <w:t>.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Δεν </w:t>
      </w:r>
      <w:r w:rsidR="001A1769">
        <w:rPr>
          <w:rFonts w:asciiTheme="minorHAnsi" w:hAnsiTheme="minorHAnsi" w:cstheme="minorHAnsi"/>
          <w:color w:val="000000"/>
          <w:spacing w:val="2"/>
          <w:sz w:val="24"/>
          <w:szCs w:val="24"/>
        </w:rPr>
        <w:t>είναι δυνατόν</w:t>
      </w:r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δηλαδή να αντικαταστήσετε τον αριθμό μαθημάτων </w:t>
      </w:r>
      <w:r w:rsidR="00F253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επιλογής </w:t>
      </w:r>
      <w:r w:rsidR="00165BDA">
        <w:rPr>
          <w:rFonts w:asciiTheme="minorHAnsi" w:hAnsiTheme="minorHAnsi" w:cstheme="minorHAnsi"/>
          <w:color w:val="000000"/>
          <w:spacing w:val="2"/>
          <w:sz w:val="24"/>
          <w:szCs w:val="24"/>
        </w:rPr>
        <w:t>σε</w:t>
      </w:r>
      <w:r w:rsidR="00F253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κάποιο εξάμηνο σπουδών περνώντας περισσότερα μαθήματα επιλογής σε κάποιο άλλο εξάμηνο σπουδών, το οποίο σημαίνει ότι δε μπορείτε να αντικαταστήσετε τον αριθμό των μαθημάτων επιλογής </w:t>
      </w:r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από κάθε «δεξαμενή» μαθημάτων επιλογής</w:t>
      </w:r>
      <w:r w:rsidR="00165BDA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(Α, Β, Γ και Δ) που αναφέρθηκε παραπάνω,</w:t>
      </w:r>
      <w:r w:rsidR="00195D43"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περνώντας περισσότερα μαθήματα από άλλες «δεξαμενές» μαθημάτων επιλογ</w:t>
      </w:r>
      <w:r w:rsid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ής.</w:t>
      </w:r>
      <w:r w:rsidR="00145D65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45D65" w:rsidRPr="00145D65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Εάν δεν εκπληρωθούν οι παραπάνω προϋποθέσεις δεν είναι δυνατή η λήψη του πτυχίου.</w:t>
      </w:r>
      <w:r w:rsidR="00145D65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</w:p>
    <w:p w14:paraId="708447F4" w14:textId="03A08677" w:rsidR="00FA2750" w:rsidRPr="0024361D" w:rsidRDefault="003864EE" w:rsidP="00FA2750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</w:rPr>
      </w:pPr>
      <w:r w:rsidRPr="00917726">
        <w:rPr>
          <w:rFonts w:ascii="Arial" w:hAnsi="Arial" w:cs="Arial"/>
          <w:sz w:val="24"/>
          <w:szCs w:val="24"/>
        </w:rPr>
        <w:lastRenderedPageBreak/>
        <w:t>■</w:t>
      </w:r>
      <w:r w:rsidRPr="00917726">
        <w:rPr>
          <w:rFonts w:ascii="Calibri" w:hAnsi="Calibri" w:cs="Calibri"/>
          <w:sz w:val="24"/>
          <w:szCs w:val="24"/>
        </w:rPr>
        <w:t xml:space="preserve"> </w:t>
      </w:r>
      <w:r w:rsidR="00FA2750" w:rsidRPr="0024361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Οι φοιτήτριες και οι φοιτητές </w:t>
      </w:r>
      <w:r w:rsidR="00FA2750">
        <w:rPr>
          <w:rFonts w:asciiTheme="minorHAnsi" w:hAnsiTheme="minorHAnsi" w:cstheme="minorHAnsi"/>
          <w:color w:val="000000"/>
          <w:spacing w:val="2"/>
          <w:sz w:val="24"/>
          <w:szCs w:val="24"/>
        </w:rPr>
        <w:t>έχετε</w:t>
      </w:r>
      <w:r w:rsidR="00FA2750" w:rsidRPr="0024361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την αποκλειστική ευθύνη για τη δήλωση ή όχι των μαθημάτων που επιθυμ</w:t>
      </w:r>
      <w:r w:rsidR="00FA2750">
        <w:rPr>
          <w:rFonts w:asciiTheme="minorHAnsi" w:hAnsiTheme="minorHAnsi" w:cstheme="minorHAnsi"/>
          <w:color w:val="000000"/>
          <w:spacing w:val="2"/>
          <w:sz w:val="24"/>
          <w:szCs w:val="24"/>
        </w:rPr>
        <w:t>είτε</w:t>
      </w:r>
      <w:r w:rsidR="00FA2750" w:rsidRPr="0024361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. </w:t>
      </w:r>
      <w:r w:rsidR="00FA2750" w:rsidRPr="0024361D">
        <w:rPr>
          <w:rFonts w:asciiTheme="minorHAnsi" w:hAnsiTheme="minorHAnsi" w:cstheme="minorHAnsi"/>
          <w:color w:val="000000"/>
          <w:spacing w:val="2"/>
          <w:sz w:val="24"/>
          <w:szCs w:val="24"/>
          <w:u w:val="single"/>
        </w:rPr>
        <w:t xml:space="preserve">Σε περίπτωση που κάποιο μάθημα δεν έχει δηλωθεί, δε θα είναι δυνατή η εξέταση σε αυτό και η κατοχύρωση βαθμολογίας, ούτε η «μεταφορά» του βαθμού (εάν κατά παρέκκλιση εξεταστεί) σε </w:t>
      </w:r>
      <w:r w:rsidR="00B30E0C">
        <w:rPr>
          <w:rFonts w:asciiTheme="minorHAnsi" w:hAnsiTheme="minorHAnsi" w:cstheme="minorHAnsi"/>
          <w:color w:val="000000"/>
          <w:spacing w:val="2"/>
          <w:sz w:val="24"/>
          <w:szCs w:val="24"/>
          <w:u w:val="single"/>
        </w:rPr>
        <w:t>επόμενη εξεταστική περίοδο</w:t>
      </w:r>
      <w:r w:rsidR="00FA2750" w:rsidRPr="0024361D">
        <w:rPr>
          <w:rFonts w:asciiTheme="minorHAnsi" w:hAnsiTheme="minorHAnsi" w:cstheme="minorHAnsi"/>
          <w:color w:val="000000"/>
          <w:spacing w:val="2"/>
          <w:sz w:val="24"/>
          <w:szCs w:val="24"/>
          <w:u w:val="single"/>
        </w:rPr>
        <w:t>.</w:t>
      </w:r>
    </w:p>
    <w:p w14:paraId="6EE1D343" w14:textId="77777777" w:rsidR="00AB3A7E" w:rsidRDefault="00AB3A7E">
      <w:pPr>
        <w:shd w:val="clear" w:color="auto" w:fill="FFFFFF"/>
        <w:spacing w:before="120" w:line="274" w:lineRule="exact"/>
        <w:ind w:left="19" w:right="24"/>
        <w:jc w:val="both"/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</w:pPr>
    </w:p>
    <w:p w14:paraId="2EBFDD93" w14:textId="77777777" w:rsidR="00B73761" w:rsidRPr="008819EA" w:rsidRDefault="00B73761">
      <w:pPr>
        <w:shd w:val="clear" w:color="auto" w:fill="FFFFFF"/>
        <w:spacing w:before="120" w:line="274" w:lineRule="exact"/>
        <w:ind w:left="19" w:right="24"/>
        <w:jc w:val="both"/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</w:pPr>
      <w:r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Στάδιο 2</w:t>
      </w:r>
      <w:r w:rsidR="00E10928"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  <w:vertAlign w:val="superscript"/>
        </w:rPr>
        <w:t>ο</w:t>
      </w:r>
      <w:r w:rsidR="00E10928"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:</w:t>
      </w:r>
      <w:r w:rsidRPr="008819EA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 xml:space="preserve"> Έλεγχος δηλώσεων.</w:t>
      </w:r>
      <w:r w:rsidRPr="008819EA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 </w:t>
      </w:r>
    </w:p>
    <w:p w14:paraId="11A42A18" w14:textId="77777777" w:rsidR="004C6FB7" w:rsidRPr="008819EA" w:rsidRDefault="004C6FB7">
      <w:pPr>
        <w:shd w:val="clear" w:color="auto" w:fill="FFFFFF"/>
        <w:spacing w:before="120" w:line="274" w:lineRule="exact"/>
        <w:ind w:left="19" w:right="24"/>
        <w:jc w:val="both"/>
        <w:rPr>
          <w:rFonts w:asciiTheme="minorHAnsi" w:hAnsiTheme="minorHAnsi" w:cstheme="minorHAnsi"/>
          <w:sz w:val="24"/>
          <w:szCs w:val="24"/>
        </w:rPr>
      </w:pPr>
      <w:r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Μετά την περίοδο </w:t>
      </w:r>
      <w:r w:rsidR="00B73761" w:rsidRPr="008819EA">
        <w:rPr>
          <w:rFonts w:asciiTheme="minorHAnsi" w:hAnsiTheme="minorHAnsi" w:cstheme="minorHAnsi"/>
          <w:color w:val="000000"/>
          <w:sz w:val="24"/>
          <w:szCs w:val="24"/>
        </w:rPr>
        <w:t>υποβολής δηλώσεων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>, θα ακολουθήσει ο έλεγχ</w:t>
      </w:r>
      <w:r w:rsidR="00E10928" w:rsidRPr="008819EA">
        <w:rPr>
          <w:rFonts w:asciiTheme="minorHAnsi" w:hAnsiTheme="minorHAnsi" w:cstheme="minorHAnsi"/>
          <w:color w:val="000000"/>
          <w:sz w:val="24"/>
          <w:szCs w:val="24"/>
        </w:rPr>
        <w:t>ό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ς τους από τη </w:t>
      </w:r>
      <w:r w:rsidR="00B73761" w:rsidRPr="008819EA">
        <w:rPr>
          <w:rFonts w:asciiTheme="minorHAnsi" w:hAnsiTheme="minorHAnsi" w:cstheme="minorHAnsi"/>
          <w:color w:val="000000"/>
          <w:spacing w:val="7"/>
          <w:sz w:val="24"/>
          <w:szCs w:val="24"/>
        </w:rPr>
        <w:t>Γραμματεία</w:t>
      </w:r>
      <w:r w:rsidRPr="008819EA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, </w:t>
      </w:r>
      <w:r w:rsidR="00B73761" w:rsidRPr="008819EA">
        <w:rPr>
          <w:rFonts w:asciiTheme="minorHAnsi" w:hAnsiTheme="minorHAnsi" w:cstheme="minorHAnsi"/>
          <w:color w:val="000000"/>
          <w:spacing w:val="7"/>
          <w:sz w:val="24"/>
          <w:szCs w:val="24"/>
          <w:u w:val="single"/>
        </w:rPr>
        <w:t>μόνο ως προς τα μαθήματα επιλογής</w:t>
      </w:r>
      <w:r w:rsidRPr="008819EA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. </w:t>
      </w:r>
      <w:r w:rsidR="00B73761" w:rsidRPr="008819EA">
        <w:rPr>
          <w:rFonts w:asciiTheme="minorHAnsi" w:hAnsiTheme="minorHAnsi" w:cstheme="minorHAnsi"/>
          <w:color w:val="000000"/>
          <w:spacing w:val="7"/>
          <w:sz w:val="24"/>
          <w:szCs w:val="24"/>
        </w:rPr>
        <w:t>Για τις</w:t>
      </w:r>
      <w:r w:rsidRPr="008819EA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δηλώσεις 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>φοιτ</w:t>
      </w:r>
      <w:r w:rsidR="00E10928" w:rsidRPr="008819EA">
        <w:rPr>
          <w:rFonts w:asciiTheme="minorHAnsi" w:hAnsiTheme="minorHAnsi" w:cstheme="minorHAnsi"/>
          <w:color w:val="000000"/>
          <w:sz w:val="24"/>
          <w:szCs w:val="24"/>
        </w:rPr>
        <w:t>ητριών</w:t>
      </w:r>
      <w:r w:rsidR="00CC03F9" w:rsidRPr="008819EA">
        <w:rPr>
          <w:rFonts w:asciiTheme="minorHAnsi" w:hAnsiTheme="minorHAnsi" w:cstheme="minorHAnsi"/>
          <w:color w:val="000000"/>
          <w:sz w:val="24"/>
          <w:szCs w:val="24"/>
        </w:rPr>
        <w:t>/φοιτ</w:t>
      </w:r>
      <w:r w:rsidR="00E10928" w:rsidRPr="008819EA">
        <w:rPr>
          <w:rFonts w:asciiTheme="minorHAnsi" w:hAnsiTheme="minorHAnsi" w:cstheme="minorHAnsi"/>
          <w:color w:val="000000"/>
          <w:sz w:val="24"/>
          <w:szCs w:val="24"/>
        </w:rPr>
        <w:t>ητών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C03F9" w:rsidRPr="008819EA">
        <w:rPr>
          <w:rFonts w:asciiTheme="minorHAnsi" w:hAnsiTheme="minorHAnsi" w:cstheme="minorHAnsi"/>
          <w:color w:val="000000"/>
          <w:sz w:val="24"/>
          <w:szCs w:val="24"/>
        </w:rPr>
        <w:t>στις οποίες</w:t>
      </w:r>
      <w:r w:rsidRPr="008819EA">
        <w:rPr>
          <w:rFonts w:asciiTheme="minorHAnsi" w:hAnsiTheme="minorHAnsi" w:cstheme="minorHAnsi"/>
          <w:color w:val="000000"/>
          <w:sz w:val="24"/>
          <w:szCs w:val="24"/>
        </w:rPr>
        <w:t xml:space="preserve"> θα βρεθούν περισσότερα ή λιγότερα μαθήματα επιλογής από αυτά που </w:t>
      </w:r>
      <w:r w:rsidRPr="008819EA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θα έπρεπε να είχαν δηλωθεί, θα </w:t>
      </w:r>
      <w:r w:rsidR="00B73761" w:rsidRPr="008819EA">
        <w:rPr>
          <w:rFonts w:asciiTheme="minorHAnsi" w:hAnsiTheme="minorHAnsi" w:cstheme="minorHAnsi"/>
          <w:color w:val="000000"/>
          <w:spacing w:val="-1"/>
          <w:sz w:val="24"/>
          <w:szCs w:val="24"/>
        </w:rPr>
        <w:t>ακολουθήσει το 3</w:t>
      </w:r>
      <w:r w:rsidR="00B73761" w:rsidRPr="008819EA">
        <w:rPr>
          <w:rFonts w:asciiTheme="minorHAnsi" w:hAnsiTheme="minorHAnsi" w:cstheme="minorHAnsi"/>
          <w:color w:val="000000"/>
          <w:spacing w:val="-1"/>
          <w:sz w:val="24"/>
          <w:szCs w:val="24"/>
          <w:vertAlign w:val="superscript"/>
        </w:rPr>
        <w:t>ο</w:t>
      </w:r>
      <w:r w:rsidR="00B73761" w:rsidRPr="008819EA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στάδιο</w:t>
      </w:r>
      <w:r w:rsidRPr="008819EA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.</w:t>
      </w:r>
    </w:p>
    <w:p w14:paraId="08B11EC7" w14:textId="77777777" w:rsidR="00FA2750" w:rsidRPr="0024361D" w:rsidRDefault="00FA2750" w:rsidP="00FA2750">
      <w:pPr>
        <w:shd w:val="clear" w:color="auto" w:fill="FFFFFF"/>
        <w:spacing w:before="235" w:line="274" w:lineRule="exact"/>
        <w:ind w:left="10"/>
        <w:jc w:val="both"/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</w:pPr>
      <w:r w:rsidRPr="0024361D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Στάδιο 3</w:t>
      </w:r>
      <w:r w:rsidRPr="0024361D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  <w:vertAlign w:val="superscript"/>
        </w:rPr>
        <w:t>ο</w:t>
      </w:r>
      <w:r w:rsidRPr="0024361D">
        <w:rPr>
          <w:rFonts w:asciiTheme="minorHAnsi" w:hAnsiTheme="minorHAnsi" w:cstheme="minorHAnsi"/>
          <w:b/>
          <w:iCs/>
          <w:color w:val="000000"/>
          <w:spacing w:val="4"/>
          <w:sz w:val="24"/>
          <w:szCs w:val="24"/>
          <w:u w:val="single"/>
        </w:rPr>
        <w:t>: Διόρθωση δηλώσεων.</w:t>
      </w:r>
    </w:p>
    <w:p w14:paraId="3FAB6C18" w14:textId="5D2EB8C1" w:rsidR="00FA2750" w:rsidRPr="0024361D" w:rsidRDefault="00FA2750" w:rsidP="000653DC">
      <w:pPr>
        <w:shd w:val="clear" w:color="auto" w:fill="FFFFFF"/>
        <w:spacing w:before="235" w:line="274" w:lineRule="exact"/>
        <w:ind w:left="10"/>
        <w:jc w:val="both"/>
        <w:rPr>
          <w:rFonts w:asciiTheme="minorHAnsi" w:hAnsiTheme="minorHAnsi" w:cstheme="minorHAnsi"/>
          <w:b/>
        </w:rPr>
      </w:pPr>
      <w:r w:rsidRPr="0024361D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Μετά τον έλεγχο των δηλώσεων από τη </w:t>
      </w:r>
      <w:r w:rsidRPr="0024361D">
        <w:rPr>
          <w:rFonts w:asciiTheme="minorHAnsi" w:hAnsiTheme="minorHAnsi" w:cstheme="minorHAnsi"/>
          <w:color w:val="000000"/>
          <w:spacing w:val="7"/>
          <w:sz w:val="24"/>
          <w:szCs w:val="24"/>
        </w:rPr>
        <w:t>Γραμματεία</w:t>
      </w:r>
      <w:r w:rsidRPr="0024361D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, θα δοθεί μία </w:t>
      </w:r>
      <w:r w:rsidRPr="0024361D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σύντομη χρονική περίοδος, για να διορθωθούν από τις φοιτήτριες και τους φοιτητές οι </w:t>
      </w:r>
      <w:r w:rsidRPr="0024361D">
        <w:rPr>
          <w:rFonts w:asciiTheme="minorHAnsi" w:hAnsiTheme="minorHAnsi" w:cstheme="minorHAnsi"/>
          <w:color w:val="000000"/>
          <w:sz w:val="24"/>
          <w:szCs w:val="24"/>
        </w:rPr>
        <w:t xml:space="preserve">δηλώσεις με τον λανθασμένο αριθμό μαθημάτων επιλογής, </w:t>
      </w:r>
      <w:r w:rsidRPr="0024361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αλλά και για να </w:t>
      </w:r>
      <w:r w:rsidRPr="0024361D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 xml:space="preserve">πραγματοποιήσουν δήλωση μαθημάτων όσες/οι το παραμέλησαν στο </w:t>
      </w:r>
      <w:r w:rsidR="00084DBA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1</w:t>
      </w:r>
      <w:r w:rsidR="00084DBA" w:rsidRPr="00084DBA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  <w:vertAlign w:val="superscript"/>
        </w:rPr>
        <w:t>ο</w:t>
      </w:r>
      <w:r w:rsidR="00084DBA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 xml:space="preserve"> στάδιο</w:t>
      </w:r>
      <w:r w:rsidRPr="0024361D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 xml:space="preserve">. </w:t>
      </w:r>
    </w:p>
    <w:p w14:paraId="2E5EB407" w14:textId="77777777" w:rsidR="00FA2750" w:rsidRPr="0024361D" w:rsidRDefault="00FA2750" w:rsidP="00FA2750">
      <w:pPr>
        <w:shd w:val="clear" w:color="auto" w:fill="FFFFFF"/>
        <w:spacing w:before="120"/>
        <w:jc w:val="center"/>
        <w:rPr>
          <w:rFonts w:asciiTheme="minorHAnsi" w:hAnsiTheme="minorHAnsi" w:cstheme="minorHAnsi"/>
        </w:rPr>
      </w:pPr>
    </w:p>
    <w:p w14:paraId="022D4C2F" w14:textId="77777777" w:rsidR="00FA2750" w:rsidRPr="0024361D" w:rsidRDefault="00FA2750" w:rsidP="00FA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4" w:lineRule="exact"/>
        <w:ind w:right="5"/>
        <w:jc w:val="both"/>
        <w:rPr>
          <w:rFonts w:asciiTheme="minorHAnsi" w:hAnsiTheme="minorHAnsi" w:cstheme="minorHAnsi"/>
        </w:rPr>
      </w:pPr>
      <w:r w:rsidRPr="0024361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Η δήλωση των μαθημάτων πραγματοποιείται με είσοδο στη διεύθυνση </w:t>
      </w:r>
      <w:hyperlink r:id="rId6" w:history="1"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  <w:lang w:val="en-US"/>
          </w:rPr>
          <w:t>https</w:t>
        </w:r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</w:rPr>
          <w:t>://</w:t>
        </w:r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  <w:lang w:val="en-US"/>
          </w:rPr>
          <w:t>student</w:t>
        </w:r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</w:rPr>
          <w:t>.</w:t>
        </w:r>
        <w:proofErr w:type="spellStart"/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  <w:lang w:val="en-US"/>
          </w:rPr>
          <w:t>duth</w:t>
        </w:r>
        <w:proofErr w:type="spellEnd"/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</w:rPr>
          <w:t>.</w:t>
        </w:r>
        <w:r w:rsidRPr="0024361D">
          <w:rPr>
            <w:rStyle w:val="-"/>
            <w:rFonts w:asciiTheme="minorHAnsi" w:hAnsiTheme="minorHAnsi" w:cstheme="minorHAnsi"/>
            <w:spacing w:val="-1"/>
            <w:sz w:val="24"/>
            <w:szCs w:val="24"/>
            <w:lang w:val="en-US"/>
          </w:rPr>
          <w:t>gr</w:t>
        </w:r>
      </w:hyperlink>
      <w:r w:rsidRPr="0024361D">
        <w:rPr>
          <w:rFonts w:asciiTheme="minorHAnsi" w:hAnsiTheme="minorHAnsi" w:cstheme="minorHAnsi"/>
          <w:color w:val="0000E4"/>
          <w:spacing w:val="-1"/>
          <w:sz w:val="24"/>
          <w:szCs w:val="24"/>
        </w:rPr>
        <w:t xml:space="preserve"> </w:t>
      </w:r>
      <w:r w:rsidRPr="0024361D">
        <w:rPr>
          <w:rFonts w:asciiTheme="minorHAnsi" w:hAnsiTheme="minorHAnsi" w:cstheme="minorHAnsi"/>
          <w:color w:val="000000"/>
          <w:spacing w:val="2"/>
          <w:sz w:val="24"/>
          <w:szCs w:val="24"/>
        </w:rPr>
        <w:t>και ακολουθώντας τις οδηγίες στη συνέχεια.</w:t>
      </w:r>
    </w:p>
    <w:p w14:paraId="1ED0602C" w14:textId="31667194" w:rsidR="00FA2750" w:rsidRPr="0024361D" w:rsidRDefault="00FA2750" w:rsidP="00FA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5" w:line="274" w:lineRule="exact"/>
        <w:ind w:left="34" w:right="29"/>
        <w:jc w:val="both"/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</w:pPr>
      <w:r w:rsidRPr="0024361D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Για να αποδεικνύε</w:t>
      </w:r>
      <w:r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τε </w:t>
      </w:r>
      <w:r w:rsidRPr="0024361D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(εάν χρειαστεί) ότι έχε</w:t>
      </w:r>
      <w:r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τε</w:t>
      </w:r>
      <w:r w:rsidRPr="0024361D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 πραγματοποιήσει </w:t>
      </w:r>
      <w:r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εμπρόθεσμα</w:t>
      </w:r>
      <w:r w:rsidRPr="0024361D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 τη δήλωση μαθημάτων, θα πρέπει να εκτυπώ</w:t>
      </w:r>
      <w:r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σετε </w:t>
      </w:r>
      <w:r w:rsidRPr="0024361D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από τον λογαριασμό </w:t>
      </w:r>
      <w:r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σας</w:t>
      </w:r>
      <w:r w:rsidRPr="0024361D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 το σχετικό αποδεικτικό</w:t>
      </w:r>
      <w:r w:rsidRPr="0024361D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 xml:space="preserve">. </w:t>
      </w:r>
    </w:p>
    <w:p w14:paraId="62CDEC21" w14:textId="77777777" w:rsidR="00E61019" w:rsidRPr="00E61019" w:rsidRDefault="00E61019" w:rsidP="00917726">
      <w:pPr>
        <w:shd w:val="clear" w:color="auto" w:fill="FFFFFF"/>
        <w:spacing w:before="125" w:line="276" w:lineRule="auto"/>
        <w:ind w:left="34" w:right="29"/>
        <w:jc w:val="both"/>
        <w:rPr>
          <w:rFonts w:ascii="Calibri" w:hAnsi="Calibri" w:cs="Calibri"/>
          <w:b/>
          <w:color w:val="000000"/>
          <w:spacing w:val="2"/>
          <w:sz w:val="24"/>
          <w:szCs w:val="24"/>
          <w:u w:val="single"/>
        </w:rPr>
      </w:pPr>
    </w:p>
    <w:p w14:paraId="708F0655" w14:textId="1784F594" w:rsidR="00917726" w:rsidRDefault="00917726" w:rsidP="00917726">
      <w:pPr>
        <w:shd w:val="clear" w:color="auto" w:fill="FFFFFF"/>
        <w:spacing w:before="125" w:line="276" w:lineRule="auto"/>
        <w:ind w:left="34" w:right="29"/>
        <w:jc w:val="both"/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</w:pPr>
      <w:r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  <w:t xml:space="preserve">Οδηγίες προς όλα τα έτη για τη λήψη </w:t>
      </w:r>
      <w:r w:rsidR="0066779C"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  <w:t>Πιστοποιητικού</w:t>
      </w:r>
      <w:r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  <w:t xml:space="preserve"> Παιδαγωγικής και Διδακτικής Επάρκειας</w:t>
      </w:r>
      <w:r w:rsidR="008C3D34"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  <w:t xml:space="preserve"> (</w:t>
      </w:r>
      <w:r w:rsidR="00493918"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  <w:t>Π</w:t>
      </w:r>
      <w:r w:rsidR="008C3D34">
        <w:rPr>
          <w:rFonts w:ascii="Calibri" w:hAnsi="Calibri" w:cs="Calibri"/>
          <w:b/>
          <w:color w:val="000000"/>
          <w:spacing w:val="2"/>
          <w:sz w:val="32"/>
          <w:szCs w:val="32"/>
          <w:u w:val="single"/>
        </w:rPr>
        <w:t>ΠΔΕ)</w:t>
      </w:r>
    </w:p>
    <w:p w14:paraId="48138F1F" w14:textId="77777777" w:rsidR="00E61019" w:rsidRDefault="00E61019" w:rsidP="00917726">
      <w:pPr>
        <w:jc w:val="both"/>
        <w:rPr>
          <w:rFonts w:ascii="Calibri" w:hAnsi="Calibri" w:cs="Calibri"/>
          <w:sz w:val="24"/>
          <w:szCs w:val="24"/>
        </w:rPr>
      </w:pPr>
    </w:p>
    <w:p w14:paraId="36FAB8C2" w14:textId="10E8A521" w:rsidR="00917726" w:rsidRDefault="00917726" w:rsidP="009177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Για τη λήψη </w:t>
      </w:r>
      <w:r w:rsidR="004E19C4">
        <w:rPr>
          <w:rFonts w:ascii="Calibri" w:hAnsi="Calibri" w:cs="Calibri"/>
          <w:sz w:val="24"/>
          <w:szCs w:val="24"/>
        </w:rPr>
        <w:t>Πιστοποιητικού</w:t>
      </w:r>
      <w:r>
        <w:rPr>
          <w:rFonts w:ascii="Calibri" w:hAnsi="Calibri" w:cs="Calibri"/>
          <w:sz w:val="24"/>
          <w:szCs w:val="24"/>
        </w:rPr>
        <w:t xml:space="preserve"> Παιδαγωγικής και Διδακτικής Επάρκειας (</w:t>
      </w:r>
      <w:r w:rsidR="004E19C4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ΠΔΕ) θα πρέπει να έχουν επιλεγεί (και εξεταστεί επιτυχώς) </w:t>
      </w:r>
      <w:r w:rsidRPr="00B8539B">
        <w:rPr>
          <w:rFonts w:ascii="Calibri" w:hAnsi="Calibri" w:cs="Calibri"/>
          <w:sz w:val="24"/>
          <w:szCs w:val="24"/>
          <w:u w:val="single"/>
        </w:rPr>
        <w:t>σε όλη τη διάρκεια των σπουδών μέχρι τη λήψη του πτυχίου</w:t>
      </w:r>
      <w:r>
        <w:rPr>
          <w:rFonts w:ascii="Calibri" w:hAnsi="Calibri" w:cs="Calibri"/>
          <w:sz w:val="24"/>
          <w:szCs w:val="24"/>
        </w:rPr>
        <w:t xml:space="preserve"> </w:t>
      </w:r>
      <w:r w:rsidRPr="00090A34">
        <w:rPr>
          <w:rFonts w:ascii="Calibri" w:hAnsi="Calibri" w:cs="Calibri"/>
          <w:b/>
          <w:bCs/>
          <w:sz w:val="24"/>
          <w:szCs w:val="24"/>
        </w:rPr>
        <w:t>τουλάχιστον</w:t>
      </w:r>
      <w:r>
        <w:rPr>
          <w:rFonts w:ascii="Calibri" w:hAnsi="Calibri" w:cs="Calibri"/>
          <w:sz w:val="24"/>
          <w:szCs w:val="24"/>
        </w:rPr>
        <w:t xml:space="preserve"> 8 μαθήματα, εκ των οποίων τα </w:t>
      </w:r>
      <w:r w:rsidRPr="00313B82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είναι υποχρεωτικά για τη λήψη </w:t>
      </w:r>
      <w:r w:rsidR="009E66B7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 (φαίνονται στον Πίνακα 1) και τα </w:t>
      </w:r>
      <w:r w:rsidRPr="00313B82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είναι επιλογής για τη λήψη </w:t>
      </w:r>
      <w:r w:rsidR="004E19C4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ΠΔΕ, δηλαδή μπορείτε να επιλέξετε </w:t>
      </w:r>
      <w:r w:rsidRPr="00313B82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μαθήματα από μία μεγαλύτερη δεξαμενή μαθημάτων (φαίνονται στον Πίνακα 2). </w:t>
      </w:r>
    </w:p>
    <w:p w14:paraId="4B8EC570" w14:textId="77777777" w:rsidR="00917726" w:rsidRDefault="00917726" w:rsidP="00917726">
      <w:pPr>
        <w:jc w:val="both"/>
        <w:rPr>
          <w:rFonts w:ascii="Calibri" w:hAnsi="Calibri" w:cs="Calibri"/>
          <w:sz w:val="24"/>
          <w:szCs w:val="24"/>
        </w:rPr>
      </w:pPr>
    </w:p>
    <w:p w14:paraId="3F394728" w14:textId="77777777" w:rsidR="00917726" w:rsidRPr="00B8539B" w:rsidRDefault="00917726" w:rsidP="00B9574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8539B">
        <w:rPr>
          <w:rFonts w:ascii="Calibri" w:hAnsi="Calibri" w:cs="Calibri"/>
          <w:b/>
          <w:bCs/>
          <w:sz w:val="24"/>
          <w:szCs w:val="24"/>
        </w:rPr>
        <w:t>Πίνακας 1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706"/>
        <w:gridCol w:w="1275"/>
      </w:tblGrid>
      <w:tr w:rsidR="00917726" w:rsidRPr="00A44B07" w14:paraId="66BF1B96" w14:textId="77777777" w:rsidTr="00917726">
        <w:tc>
          <w:tcPr>
            <w:tcW w:w="519" w:type="dxa"/>
            <w:shd w:val="clear" w:color="auto" w:fill="BDD6EE"/>
          </w:tcPr>
          <w:p w14:paraId="136BB1D6" w14:textId="77777777" w:rsidR="00917726" w:rsidRPr="002A46BC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6706" w:type="dxa"/>
            <w:shd w:val="clear" w:color="auto" w:fill="BDD6EE"/>
          </w:tcPr>
          <w:p w14:paraId="25920C3A" w14:textId="6648DBB5" w:rsidR="00917726" w:rsidRPr="002A46BC" w:rsidRDefault="00917726" w:rsidP="009E66B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Υποχρεωτικά μαθήματα για </w:t>
            </w:r>
            <w:r w:rsidR="009E66B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τη λήψη ΠΠΔΕ</w:t>
            </w:r>
          </w:p>
        </w:tc>
        <w:tc>
          <w:tcPr>
            <w:tcW w:w="1275" w:type="dxa"/>
            <w:shd w:val="clear" w:color="auto" w:fill="BDD6EE"/>
          </w:tcPr>
          <w:p w14:paraId="6EEBCA5C" w14:textId="77777777" w:rsidR="00917726" w:rsidRPr="00B8539B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Εξάμηνο</w:t>
            </w:r>
          </w:p>
        </w:tc>
      </w:tr>
      <w:tr w:rsidR="00917726" w:rsidRPr="001B1BDA" w14:paraId="29CC9390" w14:textId="77777777" w:rsidTr="00917726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4C92468C" w14:textId="77777777" w:rsidR="00917726" w:rsidRPr="00B8539B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539B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706" w:type="dxa"/>
            <w:tcBorders>
              <w:bottom w:val="single" w:sz="4" w:space="0" w:color="auto"/>
            </w:tcBorders>
            <w:shd w:val="clear" w:color="auto" w:fill="auto"/>
          </w:tcPr>
          <w:p w14:paraId="22A948C5" w14:textId="77777777" w:rsidR="00917726" w:rsidRPr="00B8539B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539B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στην Παιδαγωγική Επιστήμη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3597439" w14:textId="77777777" w:rsidR="00917726" w:rsidRPr="00ED1E18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1E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ED1E18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="Calibri" w:eastAsia="Calibri" w:hAnsi="Calibri"/>
                <w:sz w:val="22"/>
                <w:szCs w:val="22"/>
                <w:lang w:eastAsia="en-US"/>
              </w:rPr>
              <w:t>, 3</w:t>
            </w:r>
            <w:r w:rsidRPr="00ED1E18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="Calibri" w:eastAsia="Calibri" w:hAnsi="Calibri"/>
                <w:sz w:val="22"/>
                <w:szCs w:val="22"/>
                <w:lang w:eastAsia="en-US"/>
              </w:rPr>
              <w:t>, 5</w:t>
            </w:r>
            <w:r w:rsidRPr="00ED1E18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="Calibri" w:eastAsia="Calibri" w:hAnsi="Calibri"/>
                <w:sz w:val="22"/>
                <w:szCs w:val="22"/>
                <w:lang w:eastAsia="en-US"/>
              </w:rPr>
              <w:t>, 7</w:t>
            </w:r>
            <w:r w:rsidRPr="00ED1E18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7726" w:rsidRPr="001B1BDA" w14:paraId="511BC83D" w14:textId="77777777" w:rsidTr="00917726">
        <w:tc>
          <w:tcPr>
            <w:tcW w:w="519" w:type="dxa"/>
            <w:shd w:val="clear" w:color="auto" w:fill="auto"/>
          </w:tcPr>
          <w:p w14:paraId="2845C186" w14:textId="77777777" w:rsidR="00917726" w:rsidRPr="00B8539B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539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6706" w:type="dxa"/>
            <w:shd w:val="clear" w:color="auto" w:fill="auto"/>
          </w:tcPr>
          <w:p w14:paraId="171DECBA" w14:textId="77777777" w:rsidR="00917726" w:rsidRPr="00B8539B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539B">
              <w:rPr>
                <w:rFonts w:asciiTheme="minorHAnsi" w:hAnsiTheme="minorHAnsi" w:cstheme="minorHAnsi"/>
                <w:sz w:val="22"/>
                <w:szCs w:val="22"/>
              </w:rPr>
              <w:t xml:space="preserve">Γενική Διδακτική: Μάθηση και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B8539B">
              <w:rPr>
                <w:rFonts w:asciiTheme="minorHAnsi" w:hAnsiTheme="minorHAnsi" w:cstheme="minorHAnsi"/>
                <w:sz w:val="22"/>
                <w:szCs w:val="22"/>
              </w:rPr>
              <w:t>ιδασκαλία</w:t>
            </w:r>
          </w:p>
        </w:tc>
        <w:tc>
          <w:tcPr>
            <w:tcW w:w="1275" w:type="dxa"/>
            <w:shd w:val="clear" w:color="auto" w:fill="auto"/>
          </w:tcPr>
          <w:p w14:paraId="720F5423" w14:textId="77777777" w:rsidR="00917726" w:rsidRPr="00ED1E1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D1E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4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6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ED1E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7726" w:rsidRPr="001B1BDA" w14:paraId="3B7F5928" w14:textId="77777777" w:rsidTr="00917726">
        <w:tc>
          <w:tcPr>
            <w:tcW w:w="519" w:type="dxa"/>
          </w:tcPr>
          <w:p w14:paraId="31DD9A03" w14:textId="77777777" w:rsidR="00917726" w:rsidRPr="004E38DD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4E38DD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6706" w:type="dxa"/>
          </w:tcPr>
          <w:p w14:paraId="1D6A345E" w14:textId="77777777" w:rsidR="00917726" w:rsidRPr="004E38DD" w:rsidRDefault="00917726" w:rsidP="0091772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green"/>
                <w:lang w:eastAsia="en-US"/>
              </w:rPr>
            </w:pPr>
            <w:r w:rsidRPr="004E38DD">
              <w:rPr>
                <w:rFonts w:asciiTheme="minorHAnsi" w:hAnsiTheme="minorHAnsi" w:cstheme="minorHAnsi"/>
                <w:sz w:val="22"/>
                <w:szCs w:val="22"/>
              </w:rPr>
              <w:t xml:space="preserve">Πρακτική Άσκηση ΙΙ: Διδακτική Κοινωνικών Επιστημών με τη χρήση Η/Υ </w:t>
            </w:r>
          </w:p>
        </w:tc>
        <w:tc>
          <w:tcPr>
            <w:tcW w:w="1275" w:type="dxa"/>
            <w:shd w:val="clear" w:color="auto" w:fill="auto"/>
          </w:tcPr>
          <w:p w14:paraId="0E67B45F" w14:textId="77777777" w:rsidR="00917726" w:rsidRPr="004E38DD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4E38D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και 7</w:t>
            </w:r>
            <w:r w:rsidRPr="004E38D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7726" w:rsidRPr="001B1BDA" w14:paraId="6D8CB7B5" w14:textId="77777777" w:rsidTr="00917726">
        <w:tc>
          <w:tcPr>
            <w:tcW w:w="519" w:type="dxa"/>
          </w:tcPr>
          <w:p w14:paraId="1F8C39A9" w14:textId="77777777" w:rsidR="00917726" w:rsidRPr="004E38DD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4E38DD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6706" w:type="dxa"/>
          </w:tcPr>
          <w:p w14:paraId="618CD1F9" w14:textId="77777777" w:rsidR="00917726" w:rsidRPr="004E38DD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4E38DD">
              <w:rPr>
                <w:rFonts w:asciiTheme="minorHAnsi" w:hAnsiTheme="minorHAnsi" w:cstheme="minorHAnsi"/>
                <w:sz w:val="22"/>
                <w:szCs w:val="22"/>
              </w:rPr>
              <w:t>Πρακτική Άσκηση Ι: Διδακτική Πρακτική Άσκηση</w:t>
            </w:r>
          </w:p>
        </w:tc>
        <w:tc>
          <w:tcPr>
            <w:tcW w:w="1275" w:type="dxa"/>
            <w:shd w:val="clear" w:color="auto" w:fill="auto"/>
          </w:tcPr>
          <w:p w14:paraId="72602588" w14:textId="77777777" w:rsidR="00917726" w:rsidRPr="004E38DD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38DD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4E38D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4E38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και 8</w:t>
            </w:r>
            <w:r w:rsidRPr="004E38DD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ο</w:t>
            </w:r>
            <w:r w:rsidRPr="004E38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A708AC5" w14:textId="77777777" w:rsidR="00917726" w:rsidRDefault="00917726" w:rsidP="00917726">
      <w:pPr>
        <w:jc w:val="both"/>
        <w:rPr>
          <w:rFonts w:ascii="Calibri" w:hAnsi="Calibri" w:cs="Calibri"/>
          <w:sz w:val="24"/>
          <w:szCs w:val="24"/>
        </w:rPr>
      </w:pPr>
    </w:p>
    <w:p w14:paraId="5A8896AF" w14:textId="0F3C0850" w:rsidR="00917726" w:rsidRDefault="00917726" w:rsidP="00917726">
      <w:pPr>
        <w:jc w:val="both"/>
        <w:rPr>
          <w:rFonts w:ascii="Calibri" w:hAnsi="Calibri" w:cs="Calibri"/>
          <w:sz w:val="24"/>
          <w:szCs w:val="24"/>
        </w:rPr>
      </w:pPr>
      <w:r w:rsidRPr="00090A34">
        <w:rPr>
          <w:rFonts w:ascii="Calibri" w:hAnsi="Calibri" w:cs="Calibri"/>
          <w:b/>
          <w:bCs/>
          <w:sz w:val="24"/>
          <w:szCs w:val="24"/>
        </w:rPr>
        <w:t>Σημείωση</w:t>
      </w:r>
      <w:r>
        <w:rPr>
          <w:rFonts w:ascii="Calibri" w:hAnsi="Calibri" w:cs="Calibri"/>
          <w:sz w:val="24"/>
          <w:szCs w:val="24"/>
        </w:rPr>
        <w:t xml:space="preserve">: Τα υποχρεωτικά μαθήματα για τη λήψη </w:t>
      </w:r>
      <w:r w:rsidR="009E66B7">
        <w:rPr>
          <w:rFonts w:ascii="Calibri" w:hAnsi="Calibri" w:cs="Calibri"/>
          <w:sz w:val="24"/>
          <w:szCs w:val="24"/>
        </w:rPr>
        <w:t>ΠΠΔΕ</w:t>
      </w:r>
      <w:r>
        <w:rPr>
          <w:rFonts w:ascii="Calibri" w:hAnsi="Calibri" w:cs="Calibri"/>
          <w:sz w:val="24"/>
          <w:szCs w:val="24"/>
        </w:rPr>
        <w:t xml:space="preserve"> </w:t>
      </w:r>
      <w:r w:rsidRPr="00AB3A7E">
        <w:rPr>
          <w:rFonts w:ascii="Calibri" w:hAnsi="Calibri" w:cs="Calibri"/>
          <w:sz w:val="24"/>
          <w:szCs w:val="24"/>
          <w:u w:val="single"/>
        </w:rPr>
        <w:t>είναι όλα επιλογής για τη λήψη του πτυχίου</w:t>
      </w:r>
      <w:r>
        <w:rPr>
          <w:rFonts w:ascii="Calibri" w:hAnsi="Calibri" w:cs="Calibri"/>
          <w:sz w:val="24"/>
          <w:szCs w:val="24"/>
        </w:rPr>
        <w:t>, οπότε υποχρεούνται να τα δηλώσουν μόνο όσοι/</w:t>
      </w:r>
      <w:proofErr w:type="spellStart"/>
      <w:r>
        <w:rPr>
          <w:rFonts w:ascii="Calibri" w:hAnsi="Calibri" w:cs="Calibri"/>
          <w:sz w:val="24"/>
          <w:szCs w:val="24"/>
        </w:rPr>
        <w:t>ες</w:t>
      </w:r>
      <w:proofErr w:type="spellEnd"/>
      <w:r>
        <w:rPr>
          <w:rFonts w:ascii="Calibri" w:hAnsi="Calibri" w:cs="Calibri"/>
          <w:sz w:val="24"/>
          <w:szCs w:val="24"/>
        </w:rPr>
        <w:t xml:space="preserve"> επιθυμούν να λάβουν </w:t>
      </w:r>
      <w:r w:rsidR="009E66B7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ΠΔΕ. Εάν δεν επιθυμείτε τη λήψη </w:t>
      </w:r>
      <w:r w:rsidR="009E66B7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 δεν είναι υποχρεωτικό να τα επιλέξετε. </w:t>
      </w:r>
    </w:p>
    <w:p w14:paraId="45099FB9" w14:textId="77777777" w:rsidR="00917726" w:rsidRDefault="00917726" w:rsidP="00917726">
      <w:pPr>
        <w:jc w:val="both"/>
        <w:rPr>
          <w:rFonts w:ascii="Calibri" w:hAnsi="Calibri" w:cs="Calibri"/>
          <w:sz w:val="24"/>
          <w:szCs w:val="24"/>
        </w:rPr>
      </w:pPr>
    </w:p>
    <w:p w14:paraId="1D41687B" w14:textId="77777777" w:rsidR="00917726" w:rsidRPr="00B8539B" w:rsidRDefault="00917726" w:rsidP="00B9574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8539B">
        <w:rPr>
          <w:rFonts w:ascii="Calibri" w:hAnsi="Calibri" w:cs="Calibri"/>
          <w:b/>
          <w:bCs/>
          <w:sz w:val="24"/>
          <w:szCs w:val="24"/>
        </w:rPr>
        <w:lastRenderedPageBreak/>
        <w:t xml:space="preserve">Πίνακας </w:t>
      </w:r>
      <w:r>
        <w:rPr>
          <w:rFonts w:ascii="Calibri" w:hAnsi="Calibri" w:cs="Calibri"/>
          <w:b/>
          <w:bCs/>
          <w:sz w:val="24"/>
          <w:szCs w:val="24"/>
        </w:rPr>
        <w:t>2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996"/>
        <w:gridCol w:w="985"/>
      </w:tblGrid>
      <w:tr w:rsidR="00917726" w:rsidRPr="00A44B07" w14:paraId="125C3737" w14:textId="77777777" w:rsidTr="00917726">
        <w:tc>
          <w:tcPr>
            <w:tcW w:w="519" w:type="dxa"/>
            <w:shd w:val="clear" w:color="auto" w:fill="BDD6EE"/>
          </w:tcPr>
          <w:p w14:paraId="7151FC37" w14:textId="77777777" w:rsidR="00917726" w:rsidRPr="002A46BC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6996" w:type="dxa"/>
            <w:shd w:val="clear" w:color="auto" w:fill="BDD6EE"/>
          </w:tcPr>
          <w:p w14:paraId="7145B965" w14:textId="3EB0CCAF" w:rsidR="00917726" w:rsidRPr="002A46BC" w:rsidRDefault="00917726" w:rsidP="009E66B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Δεξαμενή μαθημάτων επιλογής για τη λήψη </w:t>
            </w:r>
            <w:r w:rsidR="009E66B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ΠΠΔΕ</w:t>
            </w:r>
          </w:p>
        </w:tc>
        <w:tc>
          <w:tcPr>
            <w:tcW w:w="985" w:type="dxa"/>
            <w:shd w:val="clear" w:color="auto" w:fill="BDD6EE"/>
          </w:tcPr>
          <w:p w14:paraId="1AE65BCB" w14:textId="77777777" w:rsidR="00917726" w:rsidRPr="002A46BC" w:rsidRDefault="00917726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Εξάμηνο</w:t>
            </w:r>
          </w:p>
        </w:tc>
      </w:tr>
      <w:tr w:rsidR="00917726" w:rsidRPr="001B1BDA" w14:paraId="0B36CE63" w14:textId="77777777" w:rsidTr="00917726">
        <w:tc>
          <w:tcPr>
            <w:tcW w:w="519" w:type="dxa"/>
            <w:shd w:val="clear" w:color="auto" w:fill="auto"/>
          </w:tcPr>
          <w:p w14:paraId="76BF02DB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996" w:type="dxa"/>
            <w:shd w:val="clear" w:color="auto" w:fill="auto"/>
          </w:tcPr>
          <w:p w14:paraId="18DD8F83" w14:textId="77777777" w:rsidR="00917726" w:rsidRPr="007210BD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210BD">
              <w:rPr>
                <w:rFonts w:asciiTheme="minorHAnsi" w:hAnsiTheme="minorHAnsi" w:cstheme="minorHAnsi"/>
                <w:sz w:val="22"/>
                <w:szCs w:val="22"/>
              </w:rPr>
              <w:t xml:space="preserve">Ποιοτικές Μέθοδοι Κοινωνικής Έρευνας </w:t>
            </w:r>
            <w:r w:rsidRPr="00085C90">
              <w:rPr>
                <w:rFonts w:asciiTheme="minorHAnsi" w:hAnsiTheme="minorHAnsi" w:cstheme="minorHAnsi"/>
                <w:b/>
                <w:sz w:val="22"/>
                <w:szCs w:val="22"/>
              </w:rPr>
              <w:t>(Υποχρεωτικό για πτυχίο)</w:t>
            </w:r>
          </w:p>
        </w:tc>
        <w:tc>
          <w:tcPr>
            <w:tcW w:w="985" w:type="dxa"/>
            <w:shd w:val="clear" w:color="auto" w:fill="auto"/>
          </w:tcPr>
          <w:p w14:paraId="06D74320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7726" w:rsidRPr="001B1BDA" w14:paraId="6DC6E8EB" w14:textId="77777777" w:rsidTr="00917726">
        <w:tc>
          <w:tcPr>
            <w:tcW w:w="519" w:type="dxa"/>
            <w:shd w:val="clear" w:color="auto" w:fill="auto"/>
          </w:tcPr>
          <w:p w14:paraId="50986270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996" w:type="dxa"/>
            <w:shd w:val="clear" w:color="auto" w:fill="auto"/>
          </w:tcPr>
          <w:p w14:paraId="01053E8E" w14:textId="77777777" w:rsidR="00917726" w:rsidRPr="007210BD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85990699"/>
            <w:r w:rsidRPr="007210BD">
              <w:rPr>
                <w:rFonts w:asciiTheme="minorHAnsi" w:hAnsiTheme="minorHAnsi" w:cstheme="minorHAnsi"/>
                <w:sz w:val="22"/>
                <w:szCs w:val="22"/>
              </w:rPr>
              <w:t xml:space="preserve">Ποσοτικές Μέθοδοι Κοινωνικής Έρευνας- Στατιστική Ανάλυση με χρήση Η/Υ </w:t>
            </w:r>
            <w:bookmarkEnd w:id="0"/>
            <w:r w:rsidRPr="00085C90">
              <w:rPr>
                <w:rFonts w:asciiTheme="minorHAnsi" w:hAnsiTheme="minorHAnsi" w:cstheme="minorHAnsi"/>
                <w:b/>
                <w:sz w:val="22"/>
                <w:szCs w:val="22"/>
              </w:rPr>
              <w:t>(Υποχρεωτικό για πτυχίο)</w:t>
            </w:r>
          </w:p>
        </w:tc>
        <w:tc>
          <w:tcPr>
            <w:tcW w:w="985" w:type="dxa"/>
            <w:shd w:val="clear" w:color="auto" w:fill="auto"/>
          </w:tcPr>
          <w:p w14:paraId="413D7539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7726" w:rsidRPr="001B1BDA" w14:paraId="0072EBA1" w14:textId="77777777" w:rsidTr="00917726">
        <w:tc>
          <w:tcPr>
            <w:tcW w:w="519" w:type="dxa"/>
            <w:shd w:val="clear" w:color="auto" w:fill="auto"/>
          </w:tcPr>
          <w:p w14:paraId="02E2632E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6996" w:type="dxa"/>
            <w:shd w:val="clear" w:color="auto" w:fill="auto"/>
          </w:tcPr>
          <w:p w14:paraId="42038D17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 xml:space="preserve">Πολιτική Κοινωνιολογία </w:t>
            </w:r>
          </w:p>
        </w:tc>
        <w:tc>
          <w:tcPr>
            <w:tcW w:w="985" w:type="dxa"/>
            <w:shd w:val="clear" w:color="auto" w:fill="auto"/>
          </w:tcPr>
          <w:p w14:paraId="1D4879BC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3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24C81241" w14:textId="77777777" w:rsidTr="00917726">
        <w:tc>
          <w:tcPr>
            <w:tcW w:w="519" w:type="dxa"/>
            <w:shd w:val="clear" w:color="auto" w:fill="auto"/>
          </w:tcPr>
          <w:p w14:paraId="53C63A28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6996" w:type="dxa"/>
            <w:shd w:val="clear" w:color="auto" w:fill="auto"/>
          </w:tcPr>
          <w:p w14:paraId="76B1F2FC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 xml:space="preserve">Κοινωνιολογία </w:t>
            </w:r>
          </w:p>
        </w:tc>
        <w:tc>
          <w:tcPr>
            <w:tcW w:w="985" w:type="dxa"/>
            <w:shd w:val="clear" w:color="auto" w:fill="auto"/>
          </w:tcPr>
          <w:p w14:paraId="23C3ACC7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3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65AD18B5" w14:textId="77777777" w:rsidTr="00917726">
        <w:tc>
          <w:tcPr>
            <w:tcW w:w="519" w:type="dxa"/>
            <w:shd w:val="clear" w:color="auto" w:fill="auto"/>
          </w:tcPr>
          <w:p w14:paraId="2A7117CA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6996" w:type="dxa"/>
            <w:shd w:val="clear" w:color="auto" w:fill="auto"/>
          </w:tcPr>
          <w:p w14:paraId="4FAA617F" w14:textId="0C0E2850" w:rsidR="00917726" w:rsidRPr="005A7078" w:rsidRDefault="00917726" w:rsidP="00085C9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 xml:space="preserve">Κοινωνιολογία της </w:t>
            </w:r>
            <w:r w:rsidRPr="004B78DB">
              <w:rPr>
                <w:rFonts w:asciiTheme="minorHAnsi" w:hAnsiTheme="minorHAnsi" w:cstheme="minorHAnsi"/>
                <w:sz w:val="22"/>
                <w:szCs w:val="22"/>
              </w:rPr>
              <w:t>Εκπαίδευσης</w:t>
            </w:r>
          </w:p>
        </w:tc>
        <w:tc>
          <w:tcPr>
            <w:tcW w:w="985" w:type="dxa"/>
            <w:shd w:val="clear" w:color="auto" w:fill="auto"/>
          </w:tcPr>
          <w:p w14:paraId="566B190E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3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39A494D8" w14:textId="77777777" w:rsidTr="00917726">
        <w:tc>
          <w:tcPr>
            <w:tcW w:w="519" w:type="dxa"/>
            <w:shd w:val="clear" w:color="auto" w:fill="auto"/>
          </w:tcPr>
          <w:p w14:paraId="3C99C3CD" w14:textId="77777777" w:rsidR="00917726" w:rsidRPr="00385976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5976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6996" w:type="dxa"/>
            <w:shd w:val="clear" w:color="auto" w:fill="auto"/>
          </w:tcPr>
          <w:p w14:paraId="71F96676" w14:textId="7DD11EB6" w:rsidR="00917726" w:rsidRPr="00385976" w:rsidRDefault="00917726" w:rsidP="00085C9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5976">
              <w:rPr>
                <w:rFonts w:asciiTheme="minorHAnsi" w:hAnsiTheme="minorHAnsi" w:cstheme="minorHAnsi"/>
                <w:sz w:val="22"/>
                <w:szCs w:val="22"/>
              </w:rPr>
              <w:t xml:space="preserve">Εκπαιδευτική Πολιτική </w:t>
            </w:r>
          </w:p>
        </w:tc>
        <w:tc>
          <w:tcPr>
            <w:tcW w:w="985" w:type="dxa"/>
            <w:shd w:val="clear" w:color="auto" w:fill="auto"/>
          </w:tcPr>
          <w:p w14:paraId="07DCB8A7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4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243DAB10" w14:textId="77777777" w:rsidTr="00917726">
        <w:tc>
          <w:tcPr>
            <w:tcW w:w="519" w:type="dxa"/>
            <w:shd w:val="clear" w:color="auto" w:fill="auto"/>
          </w:tcPr>
          <w:p w14:paraId="79EEE274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96" w:type="dxa"/>
            <w:shd w:val="clear" w:color="auto" w:fill="auto"/>
          </w:tcPr>
          <w:p w14:paraId="5C7280FD" w14:textId="5A942892" w:rsidR="00917726" w:rsidRPr="005A7078" w:rsidRDefault="00917726" w:rsidP="00085C9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Διαπολιτισμική Παιδαγωγική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14:paraId="2FCB45B3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4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09333911" w14:textId="77777777" w:rsidTr="00917726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6CD83FC7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auto"/>
          </w:tcPr>
          <w:p w14:paraId="3F13B39F" w14:textId="4E529911" w:rsidR="00917726" w:rsidRPr="005A7078" w:rsidRDefault="00917726" w:rsidP="0091772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Οικονομική της Εκπαίδευσης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1DEBE30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7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69905401" w14:textId="77777777" w:rsidTr="00917726">
        <w:tc>
          <w:tcPr>
            <w:tcW w:w="519" w:type="dxa"/>
            <w:shd w:val="clear" w:color="auto" w:fill="auto"/>
          </w:tcPr>
          <w:p w14:paraId="0D20FDF2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6996" w:type="dxa"/>
            <w:shd w:val="clear" w:color="auto" w:fill="auto"/>
          </w:tcPr>
          <w:p w14:paraId="45BAEC4E" w14:textId="00E55E02" w:rsidR="00917726" w:rsidRPr="005A7078" w:rsidRDefault="00917726" w:rsidP="00085C9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 xml:space="preserve">Κοινωνική Ψυχολογία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14:paraId="2F083970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8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073B8AA6" w14:textId="77777777" w:rsidTr="00917726">
        <w:tc>
          <w:tcPr>
            <w:tcW w:w="519" w:type="dxa"/>
            <w:shd w:val="clear" w:color="auto" w:fill="auto"/>
          </w:tcPr>
          <w:p w14:paraId="60F38DCB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6996" w:type="dxa"/>
            <w:shd w:val="clear" w:color="auto" w:fill="auto"/>
          </w:tcPr>
          <w:p w14:paraId="7A938001" w14:textId="7A541497" w:rsidR="00917726" w:rsidRPr="005A7078" w:rsidRDefault="00917726" w:rsidP="00085C9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Ανθρώπινη Ανάπτυξη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14:paraId="07A2AFB6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8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  <w:tr w:rsidR="00917726" w:rsidRPr="001B1BDA" w14:paraId="702D5F32" w14:textId="77777777" w:rsidTr="00917726">
        <w:tc>
          <w:tcPr>
            <w:tcW w:w="519" w:type="dxa"/>
            <w:shd w:val="clear" w:color="auto" w:fill="auto"/>
          </w:tcPr>
          <w:p w14:paraId="1242B842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6996" w:type="dxa"/>
            <w:shd w:val="clear" w:color="auto" w:fill="auto"/>
          </w:tcPr>
          <w:p w14:paraId="24A36710" w14:textId="06A6E8F6" w:rsidR="00917726" w:rsidRPr="005A7078" w:rsidRDefault="00917726" w:rsidP="00085C9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hAnsiTheme="minorHAnsi" w:cstheme="minorHAnsi"/>
                <w:sz w:val="22"/>
                <w:szCs w:val="22"/>
              </w:rPr>
              <w:t>Ανθρωπολογία της Εκπαίδευσης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14:paraId="2BB5954C" w14:textId="77777777" w:rsidR="00917726" w:rsidRPr="005A7078" w:rsidRDefault="00917726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και 8</w:t>
            </w:r>
            <w:r w:rsidRPr="005A7078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</w:tr>
    </w:tbl>
    <w:p w14:paraId="6DBBBF12" w14:textId="3B740E76" w:rsidR="00917726" w:rsidRDefault="00917726" w:rsidP="0091772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313B82">
        <w:rPr>
          <w:rFonts w:ascii="Calibri" w:hAnsi="Calibri" w:cs="Calibri"/>
          <w:b/>
          <w:bCs/>
          <w:sz w:val="24"/>
          <w:szCs w:val="24"/>
        </w:rPr>
        <w:t>Σημείωση</w:t>
      </w:r>
      <w:r>
        <w:rPr>
          <w:rFonts w:ascii="Calibri" w:hAnsi="Calibri" w:cs="Calibri"/>
          <w:sz w:val="24"/>
          <w:szCs w:val="24"/>
        </w:rPr>
        <w:t xml:space="preserve">: Δύο (2) από τα μαθήματα επιλογής για τη λήψη </w:t>
      </w:r>
      <w:r w:rsidR="009E66B7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 (με κωδικούς 20 και 23 στον Πίνακα 2) είναι υποχρεωτικά για τη λήψη του πτυχίου (στο τρέχον πρόγραμμα σπουδών, εισαγωγής 2018-19 και έπειτα), δηλαδή η επιλογή τους είναι υποχρεωτική ούτως ή άλλως. Επομένως, απομένουν μόνο 2 μαθήματα επιλογής για τη λήψη </w:t>
      </w:r>
      <w:r w:rsidR="009E66B7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>ΠΔΕ,</w:t>
      </w:r>
      <w:r w:rsidRPr="0009418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που θα πρέπει (κατ’ ελάχιστο) να επιλεγούν από τον Πίνακα 2 (εκτός των 20 και 23) </w:t>
      </w:r>
      <w:r w:rsidRPr="00295E43">
        <w:rPr>
          <w:rFonts w:ascii="Calibri" w:hAnsi="Calibri" w:cs="Calibri"/>
          <w:sz w:val="24"/>
          <w:szCs w:val="24"/>
          <w:u w:val="single"/>
        </w:rPr>
        <w:t>σε όλη τη διάρκεια των σπουδών της/του φοιτήτριας/φοιτητή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69E0DDF" w14:textId="557EC00A" w:rsidR="00917726" w:rsidRPr="00295E43" w:rsidRDefault="00917726" w:rsidP="00917726">
      <w:pPr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 w:rsidRPr="00295E43">
        <w:rPr>
          <w:rFonts w:ascii="Calibri" w:hAnsi="Calibri" w:cs="Calibri"/>
          <w:b/>
          <w:bCs/>
          <w:sz w:val="24"/>
          <w:szCs w:val="24"/>
        </w:rPr>
        <w:t>Προσοχή: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1F3">
        <w:rPr>
          <w:rFonts w:ascii="Calibri" w:hAnsi="Calibri" w:cs="Calibri"/>
          <w:sz w:val="24"/>
          <w:szCs w:val="24"/>
        </w:rPr>
        <w:t>Τα</w:t>
      </w:r>
      <w:r>
        <w:rPr>
          <w:rFonts w:ascii="Calibri" w:hAnsi="Calibri" w:cs="Calibri"/>
          <w:sz w:val="24"/>
          <w:szCs w:val="24"/>
        </w:rPr>
        <w:t xml:space="preserve"> μαθήματα επιλογής που πρέπει να επιλέξετε </w:t>
      </w:r>
      <w:r w:rsidR="009E66B7">
        <w:rPr>
          <w:rFonts w:ascii="Calibri" w:hAnsi="Calibri" w:cs="Calibri"/>
          <w:sz w:val="24"/>
          <w:szCs w:val="24"/>
        </w:rPr>
        <w:t>για να λάβετε το</w:t>
      </w:r>
      <w:r>
        <w:rPr>
          <w:rFonts w:ascii="Calibri" w:hAnsi="Calibri" w:cs="Calibri"/>
          <w:sz w:val="24"/>
          <w:szCs w:val="24"/>
        </w:rPr>
        <w:t xml:space="preserve"> </w:t>
      </w:r>
      <w:r w:rsidR="009E66B7">
        <w:rPr>
          <w:rFonts w:ascii="Calibri" w:hAnsi="Calibri" w:cs="Calibri"/>
          <w:sz w:val="24"/>
          <w:szCs w:val="24"/>
        </w:rPr>
        <w:t>Π</w:t>
      </w:r>
      <w:r>
        <w:rPr>
          <w:rFonts w:ascii="Calibri" w:hAnsi="Calibri" w:cs="Calibri"/>
          <w:sz w:val="24"/>
          <w:szCs w:val="24"/>
        </w:rPr>
        <w:t xml:space="preserve">ΠΔΕ </w:t>
      </w:r>
      <w:r w:rsidRPr="0025265C">
        <w:rPr>
          <w:rFonts w:ascii="Calibri" w:hAnsi="Calibri" w:cs="Calibri"/>
          <w:b/>
          <w:bCs/>
          <w:sz w:val="24"/>
          <w:szCs w:val="24"/>
        </w:rPr>
        <w:t>δεν είναι αναγκαίο</w:t>
      </w:r>
      <w:r>
        <w:rPr>
          <w:rFonts w:ascii="Calibri" w:hAnsi="Calibri" w:cs="Calibri"/>
          <w:sz w:val="24"/>
          <w:szCs w:val="24"/>
        </w:rPr>
        <w:t xml:space="preserve"> να δηλωθούν </w:t>
      </w:r>
      <w:r w:rsidR="00A537C7">
        <w:rPr>
          <w:rFonts w:ascii="Calibri" w:hAnsi="Calibri" w:cs="Calibri"/>
          <w:sz w:val="24"/>
          <w:szCs w:val="24"/>
        </w:rPr>
        <w:t>στο τρέχον</w:t>
      </w:r>
      <w:r>
        <w:rPr>
          <w:rFonts w:ascii="Calibri" w:hAnsi="Calibri" w:cs="Calibri"/>
          <w:sz w:val="24"/>
          <w:szCs w:val="24"/>
        </w:rPr>
        <w:t xml:space="preserve"> εξάμηνο αλλά μπορούν να δηλωθούν και στα επόμενα εξάμηνα των σπουδών σας μέχρι και το 8</w:t>
      </w:r>
      <w:r w:rsidRPr="00295E43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εξάμηνο. Δηλαδή έχετε χρονικό περιθώριο για να επιλέξετε </w:t>
      </w:r>
      <w:r w:rsidR="00AB3A7E">
        <w:rPr>
          <w:rFonts w:ascii="Calibri" w:hAnsi="Calibri" w:cs="Calibri"/>
          <w:sz w:val="24"/>
          <w:szCs w:val="24"/>
        </w:rPr>
        <w:t xml:space="preserve">τα </w:t>
      </w:r>
      <w:r>
        <w:rPr>
          <w:rFonts w:ascii="Calibri" w:hAnsi="Calibri" w:cs="Calibri"/>
          <w:sz w:val="24"/>
          <w:szCs w:val="24"/>
        </w:rPr>
        <w:t xml:space="preserve">μαθήματα </w:t>
      </w:r>
      <w:r w:rsidR="00356944">
        <w:rPr>
          <w:rFonts w:ascii="Calibri" w:hAnsi="Calibri" w:cs="Calibri"/>
          <w:sz w:val="24"/>
          <w:szCs w:val="24"/>
        </w:rPr>
        <w:t xml:space="preserve">αυτά </w:t>
      </w:r>
      <w:r>
        <w:rPr>
          <w:rFonts w:ascii="Calibri" w:hAnsi="Calibri" w:cs="Calibri"/>
          <w:sz w:val="24"/>
          <w:szCs w:val="24"/>
        </w:rPr>
        <w:t>μέχρι τη λήψη του πτυχίου σας. Επομένως</w:t>
      </w:r>
      <w:r w:rsidR="009E66B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σας προτρέπουμε να εξετάσετε το σύνολο του προγράμματος σπουδών για όλα τα εξάμηνα, ώστε να επιλέξετε ποια θα είναι τα μαθήματα</w:t>
      </w:r>
      <w:r w:rsidR="00356944">
        <w:rPr>
          <w:rFonts w:ascii="Calibri" w:hAnsi="Calibri" w:cs="Calibri"/>
          <w:sz w:val="24"/>
          <w:szCs w:val="24"/>
        </w:rPr>
        <w:t xml:space="preserve"> αυτά</w:t>
      </w:r>
      <w:r>
        <w:rPr>
          <w:rFonts w:ascii="Calibri" w:hAnsi="Calibri" w:cs="Calibri"/>
          <w:sz w:val="24"/>
          <w:szCs w:val="24"/>
        </w:rPr>
        <w:t xml:space="preserve"> λαμβάνοντας υπόψη το σύνολο των μαθημάτων επιλογής και όχι μόνο αυτά που είναι διαθέσιμα στο τρέχον εξάμηνο σπουδών σας.</w:t>
      </w:r>
    </w:p>
    <w:p w14:paraId="6472B8B3" w14:textId="77777777" w:rsidR="000653DC" w:rsidRDefault="000653DC" w:rsidP="00FA2750">
      <w:pPr>
        <w:shd w:val="clear" w:color="auto" w:fill="FFFFFF"/>
        <w:spacing w:before="125" w:line="274" w:lineRule="exact"/>
        <w:ind w:left="34" w:right="29"/>
        <w:jc w:val="both"/>
        <w:rPr>
          <w:rFonts w:asciiTheme="minorHAnsi" w:hAnsiTheme="minorHAnsi" w:cstheme="minorHAnsi"/>
          <w:b/>
          <w:color w:val="000000"/>
          <w:spacing w:val="2"/>
          <w:sz w:val="32"/>
          <w:szCs w:val="32"/>
          <w:u w:val="single"/>
        </w:rPr>
      </w:pPr>
    </w:p>
    <w:p w14:paraId="7919DB61" w14:textId="77777777" w:rsidR="00FA2750" w:rsidRPr="0024361D" w:rsidRDefault="00FA2750" w:rsidP="00FA2750">
      <w:pPr>
        <w:shd w:val="clear" w:color="auto" w:fill="FFFFFF"/>
        <w:spacing w:before="125" w:line="274" w:lineRule="exact"/>
        <w:ind w:left="34" w:right="29"/>
        <w:jc w:val="both"/>
        <w:rPr>
          <w:rFonts w:asciiTheme="minorHAnsi" w:hAnsiTheme="minorHAnsi" w:cstheme="minorHAnsi"/>
          <w:b/>
          <w:color w:val="000000"/>
          <w:spacing w:val="2"/>
          <w:sz w:val="32"/>
          <w:szCs w:val="32"/>
          <w:u w:val="single"/>
        </w:rPr>
      </w:pPr>
      <w:r w:rsidRPr="0024361D">
        <w:rPr>
          <w:rFonts w:asciiTheme="minorHAnsi" w:hAnsiTheme="minorHAnsi" w:cstheme="minorHAnsi"/>
          <w:b/>
          <w:color w:val="000000"/>
          <w:spacing w:val="2"/>
          <w:sz w:val="32"/>
          <w:szCs w:val="32"/>
          <w:u w:val="single"/>
        </w:rPr>
        <w:t>Συγκεκριμένες οδηγίες ανά έτος σπουδών.</w:t>
      </w:r>
    </w:p>
    <w:p w14:paraId="52CCF431" w14:textId="77777777" w:rsidR="002A52D6" w:rsidRDefault="002A52D6" w:rsidP="00FA2750">
      <w:pPr>
        <w:shd w:val="clear" w:color="auto" w:fill="FFFFFF"/>
        <w:spacing w:before="125" w:line="274" w:lineRule="exact"/>
        <w:ind w:left="34" w:right="2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021FDB" w14:textId="7EEC7381" w:rsidR="00FA2750" w:rsidRPr="002A52D6" w:rsidRDefault="002A52D6" w:rsidP="00FA2750">
      <w:pPr>
        <w:shd w:val="clear" w:color="auto" w:fill="FFFFFF"/>
        <w:spacing w:before="125" w:line="274" w:lineRule="exact"/>
        <w:ind w:left="34" w:right="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2D6">
        <w:rPr>
          <w:rFonts w:asciiTheme="minorHAnsi" w:hAnsiTheme="minorHAnsi" w:cstheme="minorHAnsi"/>
          <w:b/>
          <w:sz w:val="24"/>
          <w:szCs w:val="24"/>
        </w:rPr>
        <w:t xml:space="preserve">Στη συνέχεια, </w:t>
      </w:r>
      <w:r w:rsidR="0039395D">
        <w:rPr>
          <w:rFonts w:asciiTheme="minorHAnsi" w:hAnsiTheme="minorHAnsi" w:cstheme="minorHAnsi"/>
          <w:b/>
          <w:sz w:val="24"/>
          <w:szCs w:val="24"/>
        </w:rPr>
        <w:t xml:space="preserve">προτείνεται να </w:t>
      </w:r>
      <w:r w:rsidRPr="002A52D6">
        <w:rPr>
          <w:rFonts w:asciiTheme="minorHAnsi" w:hAnsiTheme="minorHAnsi" w:cstheme="minorHAnsi"/>
          <w:b/>
          <w:sz w:val="24"/>
          <w:szCs w:val="24"/>
        </w:rPr>
        <w:t>διαβάστε μόνο το κείμενο που αφορά το έτος σπουδών στο οποίο βρίσκεστε.</w:t>
      </w:r>
    </w:p>
    <w:p w14:paraId="790F26B8" w14:textId="77777777" w:rsidR="002A52D6" w:rsidRPr="0024361D" w:rsidRDefault="002A52D6" w:rsidP="00FA2750">
      <w:pPr>
        <w:shd w:val="clear" w:color="auto" w:fill="FFFFFF"/>
        <w:spacing w:before="125" w:line="274" w:lineRule="exact"/>
        <w:ind w:left="34" w:right="29"/>
        <w:jc w:val="both"/>
        <w:rPr>
          <w:rFonts w:asciiTheme="minorHAnsi" w:hAnsiTheme="minorHAnsi" w:cstheme="minorHAnsi"/>
          <w:sz w:val="24"/>
          <w:szCs w:val="24"/>
        </w:rPr>
      </w:pPr>
    </w:p>
    <w:p w14:paraId="1C8D0C12" w14:textId="68DC1F81" w:rsidR="00FA2750" w:rsidRPr="00B2626E" w:rsidRDefault="00FA2750" w:rsidP="00FA275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2626E">
        <w:rPr>
          <w:rFonts w:asciiTheme="minorHAnsi" w:hAnsiTheme="minorHAnsi" w:cstheme="minorHAnsi"/>
          <w:b/>
          <w:sz w:val="24"/>
          <w:szCs w:val="24"/>
          <w:u w:val="single"/>
        </w:rPr>
        <w:t xml:space="preserve">Πρωτοετείς </w:t>
      </w:r>
      <w:r w:rsidR="00BD6E3B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977921" w:rsidRPr="00B2626E">
        <w:rPr>
          <w:rFonts w:ascii="Calibri" w:hAnsi="Calibri" w:cs="Calibri"/>
          <w:b/>
          <w:sz w:val="24"/>
          <w:szCs w:val="24"/>
          <w:u w:val="single"/>
        </w:rPr>
        <w:t>1</w:t>
      </w:r>
      <w:r w:rsidR="00977921" w:rsidRPr="00B2626E">
        <w:rPr>
          <w:rFonts w:ascii="Calibri" w:hAnsi="Calibri" w:cs="Calibri"/>
          <w:b/>
          <w:sz w:val="24"/>
          <w:szCs w:val="24"/>
          <w:u w:val="single"/>
          <w:vertAlign w:val="superscript"/>
        </w:rPr>
        <w:t>ο</w:t>
      </w:r>
      <w:r w:rsidR="00977921" w:rsidRPr="00B2626E">
        <w:rPr>
          <w:rFonts w:ascii="Calibri" w:hAnsi="Calibri" w:cs="Calibri"/>
          <w:b/>
          <w:sz w:val="24"/>
          <w:szCs w:val="24"/>
          <w:u w:val="single"/>
        </w:rPr>
        <w:t xml:space="preserve"> Εξάμηνο</w:t>
      </w:r>
      <w:r w:rsidR="00BD6E3B">
        <w:rPr>
          <w:rFonts w:ascii="Calibri" w:hAnsi="Calibri" w:cs="Calibri"/>
          <w:b/>
          <w:sz w:val="24"/>
          <w:szCs w:val="24"/>
          <w:u w:val="single"/>
        </w:rPr>
        <w:t xml:space="preserve">, </w:t>
      </w:r>
      <w:r w:rsidR="00B95748">
        <w:rPr>
          <w:rFonts w:asciiTheme="minorHAnsi" w:hAnsiTheme="minorHAnsi" w:cstheme="minorHAnsi"/>
          <w:b/>
          <w:sz w:val="24"/>
          <w:szCs w:val="24"/>
          <w:u w:val="single"/>
        </w:rPr>
        <w:t>εισαγωγή</w:t>
      </w:r>
      <w:r w:rsidRPr="00B2626E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742DB5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B2626E">
        <w:rPr>
          <w:rFonts w:asciiTheme="minorHAnsi" w:hAnsiTheme="minorHAnsi" w:cstheme="minorHAnsi"/>
          <w:b/>
          <w:sz w:val="24"/>
          <w:szCs w:val="24"/>
          <w:u w:val="single"/>
        </w:rPr>
        <w:t>-2</w:t>
      </w:r>
      <w:r w:rsidR="00742DB5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B2626E">
        <w:rPr>
          <w:rFonts w:asciiTheme="minorHAnsi" w:hAnsiTheme="minorHAnsi" w:cstheme="minorHAnsi"/>
          <w:b/>
          <w:sz w:val="24"/>
          <w:szCs w:val="24"/>
          <w:u w:val="single"/>
        </w:rPr>
        <w:t>).</w:t>
      </w:r>
    </w:p>
    <w:p w14:paraId="7BA574A0" w14:textId="77777777" w:rsidR="003B3A92" w:rsidRPr="002A46BC" w:rsidRDefault="003B3A92" w:rsidP="00691A79">
      <w:pPr>
        <w:jc w:val="both"/>
        <w:rPr>
          <w:rFonts w:ascii="Calibri" w:hAnsi="Calibri" w:cs="Calibri"/>
          <w:sz w:val="24"/>
          <w:szCs w:val="24"/>
        </w:rPr>
      </w:pPr>
    </w:p>
    <w:p w14:paraId="10D17C96" w14:textId="77777777" w:rsidR="00917726" w:rsidRPr="00917726" w:rsidRDefault="00917726" w:rsidP="0091772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  <w:r w:rsidRPr="00917726">
        <w:rPr>
          <w:rFonts w:ascii="Calibri" w:hAnsi="Calibri" w:cs="Calibri"/>
          <w:sz w:val="24"/>
          <w:szCs w:val="24"/>
        </w:rPr>
        <w:t>Θα πρέπει να δηλώσετε:</w:t>
      </w:r>
    </w:p>
    <w:p w14:paraId="4FA54A14" w14:textId="77777777" w:rsidR="00917726" w:rsidRPr="00917726" w:rsidRDefault="00917726" w:rsidP="0091772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p w14:paraId="1317B4F7" w14:textId="42F3EEBE" w:rsidR="00917726" w:rsidRPr="00917726" w:rsidRDefault="00917726" w:rsidP="0091772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  <w:r w:rsidRPr="00917726">
        <w:rPr>
          <w:rFonts w:ascii="Arial" w:hAnsi="Arial" w:cs="Arial"/>
          <w:sz w:val="24"/>
          <w:szCs w:val="24"/>
        </w:rPr>
        <w:t>■</w:t>
      </w:r>
      <w:r w:rsidRPr="00917726">
        <w:rPr>
          <w:rFonts w:ascii="Calibri" w:hAnsi="Calibri" w:cs="Calibri"/>
          <w:sz w:val="24"/>
          <w:szCs w:val="24"/>
        </w:rPr>
        <w:t xml:space="preserve"> Τα 4 υποχρεωτικά μαθήματα του</w:t>
      </w:r>
      <w:r>
        <w:rPr>
          <w:rFonts w:ascii="Calibri" w:hAnsi="Calibri" w:cs="Calibri"/>
          <w:sz w:val="24"/>
          <w:szCs w:val="24"/>
        </w:rPr>
        <w:t xml:space="preserve"> 1</w:t>
      </w:r>
      <w:r w:rsidR="00AB3A7E" w:rsidRPr="00AB3A7E">
        <w:rPr>
          <w:rFonts w:ascii="Calibri" w:hAnsi="Calibri" w:cs="Calibri"/>
          <w:sz w:val="24"/>
          <w:szCs w:val="24"/>
          <w:vertAlign w:val="superscript"/>
        </w:rPr>
        <w:t>ου</w:t>
      </w:r>
      <w:r w:rsidRPr="00917726">
        <w:rPr>
          <w:rFonts w:ascii="Calibri" w:hAnsi="Calibri" w:cs="Calibri"/>
          <w:sz w:val="24"/>
          <w:szCs w:val="24"/>
        </w:rPr>
        <w:t xml:space="preserve"> εξαμήνου.</w:t>
      </w:r>
    </w:p>
    <w:p w14:paraId="2E6DC70A" w14:textId="65B45A91" w:rsidR="0084623B" w:rsidRDefault="00917726" w:rsidP="0091772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  <w:r w:rsidRPr="00917726">
        <w:rPr>
          <w:rFonts w:ascii="Arial" w:hAnsi="Arial" w:cs="Arial"/>
          <w:sz w:val="24"/>
          <w:szCs w:val="24"/>
        </w:rPr>
        <w:t>■</w:t>
      </w:r>
      <w:r w:rsidRPr="00917726">
        <w:rPr>
          <w:rFonts w:ascii="Calibri" w:hAnsi="Calibri" w:cs="Calibri"/>
          <w:sz w:val="24"/>
          <w:szCs w:val="24"/>
        </w:rPr>
        <w:t xml:space="preserve"> Μέχρι 1 μάθημα επι</w:t>
      </w:r>
      <w:r>
        <w:rPr>
          <w:rFonts w:ascii="Calibri" w:hAnsi="Calibri" w:cs="Calibri"/>
          <w:sz w:val="24"/>
          <w:szCs w:val="24"/>
        </w:rPr>
        <w:t>λογής από τη δεξαμενή επιλογών Α</w:t>
      </w:r>
      <w:r w:rsidR="00744790">
        <w:rPr>
          <w:rFonts w:ascii="Calibri" w:hAnsi="Calibri" w:cs="Calibri"/>
          <w:sz w:val="24"/>
          <w:szCs w:val="24"/>
        </w:rPr>
        <w:t xml:space="preserve"> (Πίνακας 3</w:t>
      </w:r>
      <w:r w:rsidRPr="00917726">
        <w:rPr>
          <w:rFonts w:ascii="Calibri" w:hAnsi="Calibri" w:cs="Calibri"/>
          <w:sz w:val="24"/>
          <w:szCs w:val="24"/>
        </w:rPr>
        <w:t>).</w:t>
      </w:r>
    </w:p>
    <w:p w14:paraId="2CA04A81" w14:textId="77777777" w:rsidR="00917726" w:rsidRPr="002A46BC" w:rsidRDefault="00917726" w:rsidP="0091772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p w14:paraId="44799689" w14:textId="1E82E6B4" w:rsidR="0044315B" w:rsidRPr="00313B82" w:rsidRDefault="0044315B" w:rsidP="00B95748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Hlk52472302"/>
      <w:r w:rsidRPr="00313B82">
        <w:rPr>
          <w:rFonts w:ascii="Calibri" w:hAnsi="Calibri" w:cs="Calibri"/>
          <w:b/>
          <w:bCs/>
          <w:sz w:val="24"/>
          <w:szCs w:val="24"/>
        </w:rPr>
        <w:t xml:space="preserve">Πίνακας </w:t>
      </w:r>
      <w:r w:rsidR="00313B82" w:rsidRPr="00313B82">
        <w:rPr>
          <w:rFonts w:ascii="Calibri" w:hAnsi="Calibri" w:cs="Calibri"/>
          <w:b/>
          <w:bCs/>
          <w:sz w:val="24"/>
          <w:szCs w:val="24"/>
        </w:rPr>
        <w:t>3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219"/>
        <w:gridCol w:w="2057"/>
      </w:tblGrid>
      <w:tr w:rsidR="0044315B" w:rsidRPr="00A44B07" w14:paraId="4B93C9D9" w14:textId="77777777" w:rsidTr="002A46BC">
        <w:tc>
          <w:tcPr>
            <w:tcW w:w="519" w:type="dxa"/>
            <w:shd w:val="clear" w:color="auto" w:fill="BDD6EE"/>
          </w:tcPr>
          <w:p w14:paraId="0790DFB0" w14:textId="77777777" w:rsidR="0044315B" w:rsidRPr="002A46BC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" w:name="_Hlk85881268"/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6219" w:type="dxa"/>
            <w:shd w:val="clear" w:color="auto" w:fill="BDD6EE"/>
          </w:tcPr>
          <w:p w14:paraId="5BE21537" w14:textId="1F52ABA5" w:rsidR="0044315B" w:rsidRPr="002A46BC" w:rsidRDefault="0044315B" w:rsidP="00742DB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ΕΠΙΛΟΓ</w:t>
            </w:r>
            <w:r w:rsidR="006E48B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ΕΣ</w:t>
            </w: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Α.</w:t>
            </w: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Μαθήματα Επιλογής 1ου και 3ου εξαμήνου</w:t>
            </w:r>
            <w:r w:rsidR="00742D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που προσφέρονται για το τρέχον ακαδημαϊκό έτος</w:t>
            </w:r>
          </w:p>
        </w:tc>
        <w:tc>
          <w:tcPr>
            <w:tcW w:w="2057" w:type="dxa"/>
            <w:shd w:val="clear" w:color="auto" w:fill="BDD6EE"/>
          </w:tcPr>
          <w:p w14:paraId="0B54B441" w14:textId="77777777" w:rsidR="0044315B" w:rsidRPr="002A46BC" w:rsidRDefault="00933862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Διδάσκων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/</w:t>
            </w: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ουσ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α</w:t>
            </w:r>
          </w:p>
        </w:tc>
      </w:tr>
      <w:tr w:rsidR="0044315B" w:rsidRPr="007D7DEB" w14:paraId="11C5CD20" w14:textId="77777777" w:rsidTr="002A46BC">
        <w:tc>
          <w:tcPr>
            <w:tcW w:w="519" w:type="dxa"/>
            <w:shd w:val="clear" w:color="auto" w:fill="auto"/>
          </w:tcPr>
          <w:p w14:paraId="14B2553A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19" w:type="dxa"/>
            <w:shd w:val="clear" w:color="auto" w:fill="auto"/>
          </w:tcPr>
          <w:p w14:paraId="187C4087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3" w:name="_Hlk10492898"/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Τοπική Ανάπτυξη και Κοινωνική Πολιτική</w:t>
            </w:r>
          </w:p>
        </w:tc>
        <w:tc>
          <w:tcPr>
            <w:tcW w:w="2057" w:type="dxa"/>
            <w:shd w:val="clear" w:color="auto" w:fill="auto"/>
          </w:tcPr>
          <w:p w14:paraId="71C44631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Αδάμ</w:t>
            </w:r>
          </w:p>
        </w:tc>
      </w:tr>
      <w:tr w:rsidR="001D5621" w:rsidRPr="007D7DEB" w14:paraId="68F55158" w14:textId="77777777" w:rsidTr="002A46BC">
        <w:tc>
          <w:tcPr>
            <w:tcW w:w="519" w:type="dxa"/>
            <w:shd w:val="clear" w:color="auto" w:fill="auto"/>
          </w:tcPr>
          <w:p w14:paraId="10D20EE3" w14:textId="4C1C1079" w:rsidR="001D5621" w:rsidRPr="007D7DEB" w:rsidRDefault="001D5621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19" w:type="dxa"/>
            <w:shd w:val="clear" w:color="auto" w:fill="auto"/>
          </w:tcPr>
          <w:p w14:paraId="6591CA58" w14:textId="08269B2F" w:rsidR="001D5621" w:rsidRPr="007D7DEB" w:rsidRDefault="001D5621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621">
              <w:rPr>
                <w:rFonts w:ascii="Calibri" w:eastAsia="Calibri" w:hAnsi="Calibri"/>
                <w:sz w:val="22"/>
                <w:szCs w:val="22"/>
                <w:lang w:eastAsia="en-US"/>
              </w:rPr>
              <w:t>Πολιτική Κοινωνιολογία</w:t>
            </w:r>
          </w:p>
        </w:tc>
        <w:tc>
          <w:tcPr>
            <w:tcW w:w="2057" w:type="dxa"/>
            <w:shd w:val="clear" w:color="auto" w:fill="auto"/>
          </w:tcPr>
          <w:p w14:paraId="250C6E6F" w14:textId="264FB48F" w:rsidR="001D5621" w:rsidRPr="007D7DEB" w:rsidRDefault="006220FE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Τάσσης</w:t>
            </w:r>
          </w:p>
        </w:tc>
      </w:tr>
      <w:bookmarkEnd w:id="3"/>
      <w:tr w:rsidR="0044315B" w:rsidRPr="007D7DEB" w14:paraId="27DC20E0" w14:textId="77777777" w:rsidTr="002A46BC">
        <w:tc>
          <w:tcPr>
            <w:tcW w:w="519" w:type="dxa"/>
            <w:shd w:val="clear" w:color="auto" w:fill="auto"/>
          </w:tcPr>
          <w:p w14:paraId="2C4F366F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19" w:type="dxa"/>
            <w:shd w:val="clear" w:color="auto" w:fill="auto"/>
          </w:tcPr>
          <w:p w14:paraId="75E80D1F" w14:textId="54CFF0F9" w:rsidR="0044315B" w:rsidRPr="00AB3A7E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3A7E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</w:t>
            </w:r>
          </w:p>
        </w:tc>
        <w:tc>
          <w:tcPr>
            <w:tcW w:w="2057" w:type="dxa"/>
            <w:shd w:val="clear" w:color="auto" w:fill="auto"/>
          </w:tcPr>
          <w:p w14:paraId="624C656E" w14:textId="7F39D574" w:rsidR="0044315B" w:rsidRPr="00AB3A7E" w:rsidRDefault="006220FE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Συκάς</w:t>
            </w:r>
            <w:proofErr w:type="spellEnd"/>
          </w:p>
        </w:tc>
      </w:tr>
      <w:tr w:rsidR="0044315B" w:rsidRPr="007D7DEB" w14:paraId="2C771B79" w14:textId="77777777" w:rsidTr="002A46BC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42E60B24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</w:tcPr>
          <w:p w14:paraId="0E462EC9" w14:textId="6592AE8D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στην Παιδαγωγική Επιστήμη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357D8C2B" w14:textId="10CC9A98" w:rsidR="0044315B" w:rsidRPr="007D7DEB" w:rsidRDefault="006220FE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44315B" w:rsidRPr="001B1BDA" w14:paraId="6CEC12B9" w14:textId="77777777" w:rsidTr="002A46BC">
        <w:tc>
          <w:tcPr>
            <w:tcW w:w="519" w:type="dxa"/>
            <w:shd w:val="clear" w:color="auto" w:fill="auto"/>
          </w:tcPr>
          <w:p w14:paraId="7F36BE1A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75</w:t>
            </w:r>
          </w:p>
        </w:tc>
        <w:tc>
          <w:tcPr>
            <w:tcW w:w="6219" w:type="dxa"/>
            <w:shd w:val="clear" w:color="auto" w:fill="auto"/>
          </w:tcPr>
          <w:p w14:paraId="7227FA55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Φύλο και Νέες Τεχνολογίες</w:t>
            </w:r>
          </w:p>
        </w:tc>
        <w:tc>
          <w:tcPr>
            <w:tcW w:w="2057" w:type="dxa"/>
            <w:shd w:val="clear" w:color="auto" w:fill="auto"/>
          </w:tcPr>
          <w:p w14:paraId="02BB77B5" w14:textId="77777777" w:rsidR="0044315B" w:rsidRPr="007D7DEB" w:rsidRDefault="0044315B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8C3D34" w:rsidRPr="001B1BDA" w14:paraId="34B3D48D" w14:textId="77777777" w:rsidTr="002A46BC">
        <w:tc>
          <w:tcPr>
            <w:tcW w:w="519" w:type="dxa"/>
            <w:shd w:val="clear" w:color="auto" w:fill="auto"/>
          </w:tcPr>
          <w:p w14:paraId="6B692025" w14:textId="39AEB867" w:rsidR="008C3D34" w:rsidRPr="008C3D34" w:rsidRDefault="008C3D34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19" w:type="dxa"/>
            <w:shd w:val="clear" w:color="auto" w:fill="auto"/>
          </w:tcPr>
          <w:p w14:paraId="3B031025" w14:textId="6B3DB752" w:rsidR="008C3D34" w:rsidRPr="007D7DEB" w:rsidRDefault="008C3D34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 της Οικογένειας και Οικογενειακή Πολιτική</w:t>
            </w:r>
          </w:p>
        </w:tc>
        <w:tc>
          <w:tcPr>
            <w:tcW w:w="2057" w:type="dxa"/>
            <w:shd w:val="clear" w:color="auto" w:fill="auto"/>
          </w:tcPr>
          <w:p w14:paraId="7F8F3A13" w14:textId="736DAE0B" w:rsidR="008C3D34" w:rsidRPr="007D7DEB" w:rsidRDefault="008C3D34" w:rsidP="002A46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  <w:bookmarkEnd w:id="2"/>
    </w:tbl>
    <w:p w14:paraId="37973759" w14:textId="77777777" w:rsidR="001F6BF5" w:rsidRPr="002A46BC" w:rsidRDefault="001F6BF5" w:rsidP="00691A79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bookmarkEnd w:id="1"/>
    <w:p w14:paraId="4A962C2F" w14:textId="50DCA4F6" w:rsidR="00A53EB6" w:rsidRPr="00AB3A7E" w:rsidRDefault="00572956" w:rsidP="00691A79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3A7E">
        <w:rPr>
          <w:rFonts w:ascii="Calibri" w:hAnsi="Calibri" w:cs="Calibri"/>
          <w:sz w:val="24"/>
          <w:szCs w:val="24"/>
        </w:rPr>
        <w:t xml:space="preserve">Μπορείτε να δείτε τα μαθήματα </w:t>
      </w:r>
      <w:r w:rsidR="00067E3B" w:rsidRPr="00AB3A7E">
        <w:rPr>
          <w:rFonts w:ascii="Calibri" w:hAnsi="Calibri" w:cs="Calibri"/>
          <w:sz w:val="24"/>
          <w:szCs w:val="24"/>
        </w:rPr>
        <w:t>όλων των εξαμήνων</w:t>
      </w:r>
      <w:r w:rsidR="00A53EB6" w:rsidRPr="00AB3A7E">
        <w:rPr>
          <w:rFonts w:ascii="Calibri" w:hAnsi="Calibri" w:cs="Calibri"/>
          <w:sz w:val="24"/>
          <w:szCs w:val="24"/>
        </w:rPr>
        <w:t xml:space="preserve"> στο </w:t>
      </w:r>
      <w:r w:rsidRPr="00AB3A7E">
        <w:rPr>
          <w:rFonts w:ascii="Calibri" w:hAnsi="Calibri" w:cs="Calibri"/>
          <w:sz w:val="24"/>
          <w:szCs w:val="24"/>
        </w:rPr>
        <w:t xml:space="preserve">τρέχον </w:t>
      </w:r>
      <w:r w:rsidR="00A53EB6" w:rsidRPr="00AB3A7E">
        <w:rPr>
          <w:rFonts w:ascii="Calibri" w:hAnsi="Calibri" w:cs="Calibri"/>
          <w:sz w:val="24"/>
          <w:szCs w:val="24"/>
        </w:rPr>
        <w:t xml:space="preserve">πρόγραμμα </w:t>
      </w:r>
      <w:r w:rsidR="00A53EB6" w:rsidRPr="00AB3A7E">
        <w:rPr>
          <w:rFonts w:asciiTheme="minorHAnsi" w:hAnsiTheme="minorHAnsi" w:cstheme="minorHAnsi"/>
          <w:sz w:val="24"/>
          <w:szCs w:val="24"/>
        </w:rPr>
        <w:t>σπουδών</w:t>
      </w:r>
      <w:r w:rsidR="0092420A" w:rsidRPr="00AB3A7E">
        <w:rPr>
          <w:rFonts w:asciiTheme="minorHAnsi" w:hAnsiTheme="minorHAnsi" w:cstheme="minorHAnsi"/>
          <w:sz w:val="24"/>
          <w:szCs w:val="24"/>
        </w:rPr>
        <w:t xml:space="preserve"> </w:t>
      </w:r>
      <w:r w:rsidRPr="00AB3A7E">
        <w:rPr>
          <w:rFonts w:asciiTheme="minorHAnsi" w:hAnsiTheme="minorHAnsi" w:cstheme="minorHAnsi"/>
          <w:sz w:val="24"/>
          <w:szCs w:val="24"/>
        </w:rPr>
        <w:t>του Τμήματος</w:t>
      </w:r>
      <w:r w:rsidR="00A53EB6" w:rsidRPr="00AB3A7E">
        <w:rPr>
          <w:rFonts w:asciiTheme="minorHAnsi" w:hAnsiTheme="minorHAnsi" w:cstheme="minorHAnsi"/>
          <w:sz w:val="24"/>
          <w:szCs w:val="24"/>
        </w:rPr>
        <w:t xml:space="preserve">, </w:t>
      </w:r>
      <w:r w:rsidR="00E10928" w:rsidRPr="00AB3A7E">
        <w:rPr>
          <w:rFonts w:asciiTheme="minorHAnsi" w:hAnsiTheme="minorHAnsi" w:cstheme="minorHAnsi"/>
          <w:sz w:val="24"/>
          <w:szCs w:val="24"/>
        </w:rPr>
        <w:t xml:space="preserve">που είναι </w:t>
      </w:r>
      <w:r w:rsidR="00A53EB6" w:rsidRPr="00AB3A7E">
        <w:rPr>
          <w:rFonts w:asciiTheme="minorHAnsi" w:hAnsiTheme="minorHAnsi" w:cstheme="minorHAnsi"/>
          <w:sz w:val="24"/>
          <w:szCs w:val="24"/>
        </w:rPr>
        <w:t xml:space="preserve">αναρτημένο στην ιστοσελίδα του Τμήματος: </w:t>
      </w:r>
    </w:p>
    <w:p w14:paraId="7E29E5A1" w14:textId="77777777" w:rsidR="00213C40" w:rsidRPr="00613B2D" w:rsidRDefault="00E61019" w:rsidP="00691A79">
      <w:pPr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="0092420A" w:rsidRPr="00AB3A7E">
          <w:rPr>
            <w:rStyle w:val="-"/>
            <w:rFonts w:asciiTheme="minorHAnsi" w:hAnsiTheme="minorHAnsi" w:cstheme="minorHAnsi"/>
            <w:sz w:val="24"/>
            <w:szCs w:val="24"/>
          </w:rPr>
          <w:t>https://sp.duth.gr/%cf%80%cf%81%cf%8c%ce%b3%cf%81%ce%b1%ce%bc%ce%bc%ce%b1-%cf%83%cf%80%ce%bf%cf%85%ce%b4%cf%8e%ce%bd-%ce%b1-%ce%ad%cf%84%ce%bf%cf%85%cf%82/</w:t>
        </w:r>
      </w:hyperlink>
    </w:p>
    <w:p w14:paraId="285B5A89" w14:textId="77777777" w:rsidR="0092420A" w:rsidRPr="002A46BC" w:rsidRDefault="0092420A" w:rsidP="00691A79">
      <w:pPr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2D5E0CD1" w14:textId="4DB2080B" w:rsidR="00213C40" w:rsidRPr="00B2626E" w:rsidRDefault="0001248D" w:rsidP="00691A7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2626E">
        <w:rPr>
          <w:rFonts w:ascii="Calibri" w:hAnsi="Calibri" w:cs="Calibri"/>
          <w:b/>
          <w:sz w:val="24"/>
          <w:szCs w:val="24"/>
          <w:u w:val="single"/>
        </w:rPr>
        <w:t>Δευτεροετείς</w:t>
      </w:r>
      <w:r w:rsidR="00E21D95" w:rsidRPr="00B2626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D6E3B">
        <w:rPr>
          <w:rFonts w:ascii="Calibri" w:hAnsi="Calibri" w:cs="Calibri"/>
          <w:b/>
          <w:sz w:val="24"/>
          <w:szCs w:val="24"/>
          <w:u w:val="single"/>
        </w:rPr>
        <w:t>(</w:t>
      </w:r>
      <w:r w:rsidR="00E21D95" w:rsidRPr="00B2626E">
        <w:rPr>
          <w:rFonts w:ascii="Calibri" w:hAnsi="Calibri" w:cs="Calibri"/>
          <w:b/>
          <w:sz w:val="24"/>
          <w:szCs w:val="24"/>
          <w:u w:val="single"/>
        </w:rPr>
        <w:t>3</w:t>
      </w:r>
      <w:r w:rsidR="00E21D95" w:rsidRPr="00B2626E">
        <w:rPr>
          <w:rFonts w:ascii="Calibri" w:hAnsi="Calibri" w:cs="Calibri"/>
          <w:b/>
          <w:sz w:val="24"/>
          <w:szCs w:val="24"/>
          <w:u w:val="single"/>
          <w:vertAlign w:val="superscript"/>
        </w:rPr>
        <w:t>ο</w:t>
      </w:r>
      <w:r w:rsidR="00E21D95" w:rsidRPr="00B2626E">
        <w:rPr>
          <w:rFonts w:ascii="Calibri" w:hAnsi="Calibri" w:cs="Calibri"/>
          <w:b/>
          <w:sz w:val="24"/>
          <w:szCs w:val="24"/>
          <w:u w:val="single"/>
        </w:rPr>
        <w:t xml:space="preserve"> Εξάμηνο</w:t>
      </w:r>
      <w:r w:rsidR="00BD6E3B">
        <w:rPr>
          <w:rFonts w:ascii="Calibri" w:hAnsi="Calibri" w:cs="Calibri"/>
          <w:b/>
          <w:sz w:val="24"/>
          <w:szCs w:val="24"/>
          <w:u w:val="single"/>
        </w:rPr>
        <w:t xml:space="preserve">, </w:t>
      </w:r>
      <w:r w:rsidR="00B95748">
        <w:rPr>
          <w:rFonts w:ascii="Calibri" w:hAnsi="Calibri" w:cs="Calibri"/>
          <w:b/>
          <w:sz w:val="24"/>
          <w:szCs w:val="24"/>
          <w:u w:val="single"/>
        </w:rPr>
        <w:t>εισαγωγή</w:t>
      </w:r>
      <w:r w:rsidR="00742DB5">
        <w:rPr>
          <w:rFonts w:ascii="Calibri" w:hAnsi="Calibri" w:cs="Calibri"/>
          <w:b/>
          <w:sz w:val="24"/>
          <w:szCs w:val="24"/>
          <w:u w:val="single"/>
        </w:rPr>
        <w:t xml:space="preserve"> 2022</w:t>
      </w:r>
      <w:r w:rsidR="00213C40" w:rsidRPr="00B2626E">
        <w:rPr>
          <w:rFonts w:ascii="Calibri" w:hAnsi="Calibri" w:cs="Calibri"/>
          <w:b/>
          <w:sz w:val="24"/>
          <w:szCs w:val="24"/>
          <w:u w:val="single"/>
        </w:rPr>
        <w:t>-</w:t>
      </w:r>
      <w:r w:rsidR="00742DB5">
        <w:rPr>
          <w:rFonts w:ascii="Calibri" w:hAnsi="Calibri" w:cs="Calibri"/>
          <w:b/>
          <w:sz w:val="24"/>
          <w:szCs w:val="24"/>
          <w:u w:val="single"/>
        </w:rPr>
        <w:t>23</w:t>
      </w:r>
      <w:r w:rsidR="00213C40" w:rsidRPr="00B2626E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0C1E7DE1" w14:textId="77777777" w:rsidR="003B3A92" w:rsidRPr="002A46BC" w:rsidRDefault="003B3A92" w:rsidP="00691A79">
      <w:pPr>
        <w:jc w:val="both"/>
        <w:rPr>
          <w:rFonts w:ascii="Calibri" w:hAnsi="Calibri" w:cs="Calibri"/>
          <w:sz w:val="24"/>
          <w:szCs w:val="24"/>
        </w:rPr>
      </w:pPr>
    </w:p>
    <w:p w14:paraId="08CFCCF3" w14:textId="0F0AF69E" w:rsidR="001C6A7B" w:rsidRPr="002A46BC" w:rsidRDefault="001C6A7B" w:rsidP="00691A79">
      <w:pPr>
        <w:jc w:val="both"/>
        <w:rPr>
          <w:rFonts w:ascii="Calibri" w:hAnsi="Calibri" w:cs="Calibri"/>
          <w:sz w:val="24"/>
          <w:szCs w:val="24"/>
        </w:rPr>
      </w:pPr>
      <w:r w:rsidRPr="002A46BC">
        <w:rPr>
          <w:rFonts w:ascii="Calibri" w:hAnsi="Calibri" w:cs="Calibri"/>
          <w:sz w:val="24"/>
          <w:szCs w:val="24"/>
        </w:rPr>
        <w:t xml:space="preserve">Θα πρέπει να </w:t>
      </w:r>
      <w:r w:rsidR="00186476">
        <w:rPr>
          <w:rFonts w:ascii="Calibri" w:hAnsi="Calibri" w:cs="Calibri"/>
          <w:sz w:val="24"/>
          <w:szCs w:val="24"/>
        </w:rPr>
        <w:t>δηλώσετε</w:t>
      </w:r>
      <w:r w:rsidRPr="002A46BC">
        <w:rPr>
          <w:rFonts w:ascii="Calibri" w:hAnsi="Calibri" w:cs="Calibri"/>
          <w:sz w:val="24"/>
          <w:szCs w:val="24"/>
        </w:rPr>
        <w:t>:</w:t>
      </w:r>
    </w:p>
    <w:p w14:paraId="26F64033" w14:textId="77777777" w:rsidR="0084623B" w:rsidRPr="002A46BC" w:rsidRDefault="0084623B" w:rsidP="00691A79">
      <w:pPr>
        <w:jc w:val="both"/>
        <w:rPr>
          <w:rFonts w:ascii="Calibri" w:hAnsi="Calibri" w:cs="Calibri"/>
          <w:sz w:val="24"/>
          <w:szCs w:val="24"/>
        </w:rPr>
      </w:pPr>
    </w:p>
    <w:p w14:paraId="583CC0EF" w14:textId="2135E398" w:rsidR="00917726" w:rsidRPr="007C5A6F" w:rsidRDefault="00917726" w:rsidP="00917726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85803499"/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Τα 3 υποχρεωτικά μαθήματα του 3</w:t>
      </w:r>
      <w:r w:rsidRPr="007C5A6F">
        <w:rPr>
          <w:rFonts w:asciiTheme="minorHAnsi" w:hAnsiTheme="minorHAnsi" w:cstheme="minorHAnsi"/>
          <w:sz w:val="24"/>
          <w:szCs w:val="24"/>
        </w:rPr>
        <w:t>ου εξαμήνου.</w:t>
      </w:r>
    </w:p>
    <w:p w14:paraId="2DC26618" w14:textId="744C487D" w:rsidR="00917726" w:rsidRPr="007C5A6F" w:rsidRDefault="00917726" w:rsidP="00917726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Α</w:t>
      </w:r>
      <w:r>
        <w:rPr>
          <w:rFonts w:asciiTheme="minorHAnsi" w:hAnsiTheme="minorHAnsi" w:cstheme="minorHAnsi"/>
          <w:sz w:val="24"/>
          <w:szCs w:val="24"/>
        </w:rPr>
        <w:t>πό τα υποχρεωτικά μαθήματα του 1</w:t>
      </w:r>
      <w:r w:rsidRPr="007C5A6F">
        <w:rPr>
          <w:rFonts w:asciiTheme="minorHAnsi" w:hAnsiTheme="minorHAnsi" w:cstheme="minorHAnsi"/>
          <w:sz w:val="24"/>
          <w:szCs w:val="24"/>
        </w:rPr>
        <w:t>ου εξαμήνου, μόνο αυτά που χρωστάτε.</w:t>
      </w:r>
    </w:p>
    <w:p w14:paraId="15D37552" w14:textId="7004624C" w:rsidR="00917726" w:rsidRPr="007C5A6F" w:rsidRDefault="00917726" w:rsidP="00917726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2 μαθήματα επιλογής </w:t>
      </w:r>
      <w:bookmarkStart w:id="5" w:name="_Hlk52471869"/>
      <w:r w:rsidRPr="007C5A6F">
        <w:rPr>
          <w:rFonts w:asciiTheme="minorHAnsi" w:hAnsiTheme="minorHAnsi" w:cstheme="minorHAnsi"/>
          <w:sz w:val="24"/>
          <w:szCs w:val="24"/>
        </w:rPr>
        <w:t xml:space="preserve">από τη δεξαμενή </w:t>
      </w:r>
      <w:r w:rsidRPr="00152AC3">
        <w:rPr>
          <w:rFonts w:asciiTheme="minorHAnsi" w:hAnsiTheme="minorHAnsi" w:cstheme="minorHAnsi"/>
          <w:b/>
          <w:sz w:val="24"/>
          <w:szCs w:val="24"/>
        </w:rPr>
        <w:t xml:space="preserve">επιλογών </w:t>
      </w:r>
      <w:bookmarkEnd w:id="5"/>
      <w:r w:rsidR="0001248D" w:rsidRPr="00152AC3">
        <w:rPr>
          <w:rFonts w:asciiTheme="minorHAnsi" w:hAnsiTheme="minorHAnsi" w:cstheme="minorHAnsi"/>
          <w:b/>
          <w:sz w:val="24"/>
          <w:szCs w:val="24"/>
        </w:rPr>
        <w:t>Α</w:t>
      </w:r>
      <w:r w:rsidRPr="000D3221">
        <w:rPr>
          <w:rFonts w:asciiTheme="minorHAnsi" w:hAnsiTheme="minorHAnsi" w:cstheme="minorHAnsi"/>
          <w:sz w:val="24"/>
          <w:szCs w:val="24"/>
        </w:rPr>
        <w:t xml:space="preserve"> (</w:t>
      </w:r>
      <w:r w:rsidR="00744790" w:rsidRPr="000D3221">
        <w:rPr>
          <w:rFonts w:asciiTheme="minorHAnsi" w:hAnsiTheme="minorHAnsi" w:cstheme="minorHAnsi"/>
          <w:sz w:val="24"/>
          <w:szCs w:val="24"/>
        </w:rPr>
        <w:t>Πίνακας 3</w:t>
      </w:r>
      <w:r w:rsidRPr="000D3221">
        <w:rPr>
          <w:rFonts w:asciiTheme="minorHAnsi" w:hAnsiTheme="minorHAnsi" w:cstheme="minorHAnsi"/>
          <w:sz w:val="24"/>
          <w:szCs w:val="24"/>
        </w:rPr>
        <w:t>). Εννοείται</w:t>
      </w:r>
      <w:r w:rsidRPr="007C5A6F">
        <w:rPr>
          <w:rFonts w:asciiTheme="minorHAnsi" w:hAnsiTheme="minorHAnsi" w:cstheme="minorHAnsi"/>
          <w:sz w:val="24"/>
          <w:szCs w:val="24"/>
        </w:rPr>
        <w:t xml:space="preserve"> ότι δεν μπορείτε να </w:t>
      </w:r>
      <w:proofErr w:type="spellStart"/>
      <w:r w:rsidRPr="007C5A6F">
        <w:rPr>
          <w:rFonts w:asciiTheme="minorHAnsi" w:hAnsiTheme="minorHAnsi" w:cstheme="minorHAnsi"/>
          <w:sz w:val="24"/>
          <w:szCs w:val="24"/>
        </w:rPr>
        <w:t>ξαναδηλώσετε</w:t>
      </w:r>
      <w:proofErr w:type="spellEnd"/>
      <w:r w:rsidRPr="007C5A6F">
        <w:rPr>
          <w:rFonts w:asciiTheme="minorHAnsi" w:hAnsiTheme="minorHAnsi" w:cstheme="minorHAnsi"/>
          <w:sz w:val="24"/>
          <w:szCs w:val="24"/>
        </w:rPr>
        <w:t xml:space="preserve"> μάθημα επιλογής που έχετε περάσει. </w:t>
      </w:r>
    </w:p>
    <w:p w14:paraId="6C489304" w14:textId="628B0528" w:rsidR="00917726" w:rsidRPr="007C5A6F" w:rsidRDefault="00917726" w:rsidP="00917726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98007932"/>
      <w:r w:rsidRPr="007C5A6F">
        <w:rPr>
          <w:rFonts w:ascii="Arial" w:hAnsi="Arial" w:cs="Arial"/>
          <w:sz w:val="24"/>
          <w:szCs w:val="24"/>
        </w:rPr>
        <w:t>■</w:t>
      </w:r>
      <w:bookmarkEnd w:id="6"/>
      <w:r w:rsidRPr="007C5A6F">
        <w:rPr>
          <w:rFonts w:asciiTheme="minorHAnsi" w:hAnsiTheme="minorHAnsi" w:cstheme="minorHAnsi"/>
          <w:sz w:val="24"/>
          <w:szCs w:val="24"/>
        </w:rPr>
        <w:t xml:space="preserve"> Μέχρι 1 επιπλέον μάθημα επιλογής από τη δεξαμενή </w:t>
      </w:r>
      <w:r w:rsidRPr="00152AC3">
        <w:rPr>
          <w:rFonts w:asciiTheme="minorHAnsi" w:hAnsiTheme="minorHAnsi" w:cstheme="minorHAnsi"/>
          <w:b/>
          <w:sz w:val="24"/>
          <w:szCs w:val="24"/>
        </w:rPr>
        <w:t xml:space="preserve">επιλογών </w:t>
      </w:r>
      <w:r w:rsidR="0001248D" w:rsidRPr="00152AC3">
        <w:rPr>
          <w:rFonts w:asciiTheme="minorHAnsi" w:hAnsiTheme="minorHAnsi" w:cstheme="minorHAnsi"/>
          <w:b/>
          <w:sz w:val="24"/>
          <w:szCs w:val="24"/>
        </w:rPr>
        <w:t>Α</w:t>
      </w:r>
      <w:r w:rsidRPr="000D3221">
        <w:rPr>
          <w:rFonts w:asciiTheme="minorHAnsi" w:hAnsiTheme="minorHAnsi" w:cstheme="minorHAnsi"/>
          <w:sz w:val="24"/>
          <w:szCs w:val="24"/>
        </w:rPr>
        <w:t xml:space="preserve"> (</w:t>
      </w:r>
      <w:r w:rsidR="00744790" w:rsidRPr="000D3221">
        <w:rPr>
          <w:rFonts w:asciiTheme="minorHAnsi" w:hAnsiTheme="minorHAnsi" w:cstheme="minorHAnsi"/>
          <w:sz w:val="24"/>
          <w:szCs w:val="24"/>
        </w:rPr>
        <w:t>Πίνακας 3</w:t>
      </w:r>
      <w:r w:rsidRPr="000D3221">
        <w:rPr>
          <w:rFonts w:asciiTheme="minorHAnsi" w:hAnsiTheme="minorHAnsi" w:cstheme="minorHAnsi"/>
          <w:sz w:val="24"/>
          <w:szCs w:val="24"/>
        </w:rPr>
        <w:t>), μόνο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εάν δεν έχετε περάσει το μάθημα επιλογής που είχατε δηλώσει στο </w:t>
      </w:r>
      <w:r w:rsidR="00977921">
        <w:rPr>
          <w:rFonts w:asciiTheme="minorHAnsi" w:hAnsiTheme="minorHAnsi" w:cstheme="minorHAnsi"/>
          <w:sz w:val="24"/>
          <w:szCs w:val="24"/>
        </w:rPr>
        <w:t>1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εξάμηνο σπουδών σας, πέρσι. (</w:t>
      </w:r>
      <w:r w:rsidRPr="00917726">
        <w:rPr>
          <w:rFonts w:asciiTheme="minorHAnsi" w:hAnsiTheme="minorHAnsi" w:cstheme="minorHAnsi"/>
          <w:sz w:val="24"/>
          <w:szCs w:val="24"/>
          <w:u w:val="single"/>
        </w:rPr>
        <w:t>Μπορείτε να δηλώσετε είτε το ίδιο</w:t>
      </w:r>
      <w:r w:rsidR="00744790">
        <w:rPr>
          <w:rFonts w:asciiTheme="minorHAnsi" w:hAnsiTheme="minorHAnsi" w:cstheme="minorHAnsi"/>
          <w:sz w:val="24"/>
          <w:szCs w:val="24"/>
          <w:u w:val="single"/>
        </w:rPr>
        <w:t xml:space="preserve">-που </w:t>
      </w:r>
      <w:r w:rsidR="000D3221">
        <w:rPr>
          <w:rFonts w:asciiTheme="minorHAnsi" w:hAnsiTheme="minorHAnsi" w:cstheme="minorHAnsi"/>
          <w:sz w:val="24"/>
          <w:szCs w:val="24"/>
          <w:u w:val="single"/>
        </w:rPr>
        <w:t>δηλώσατε πέρσι</w:t>
      </w:r>
      <w:r w:rsidRPr="00917726">
        <w:rPr>
          <w:rFonts w:asciiTheme="minorHAnsi" w:hAnsiTheme="minorHAnsi" w:cstheme="minorHAnsi"/>
          <w:sz w:val="24"/>
          <w:szCs w:val="24"/>
          <w:u w:val="single"/>
        </w:rPr>
        <w:t>, είτε άλλο μάθημα επιλογής</w:t>
      </w:r>
      <w:r w:rsidRPr="007C5A6F">
        <w:rPr>
          <w:rFonts w:asciiTheme="minorHAnsi" w:hAnsiTheme="minorHAnsi" w:cstheme="minorHAnsi"/>
          <w:sz w:val="24"/>
          <w:szCs w:val="24"/>
        </w:rPr>
        <w:t>).</w:t>
      </w:r>
    </w:p>
    <w:p w14:paraId="3AE4780E" w14:textId="77777777" w:rsidR="00917726" w:rsidRPr="002A46BC" w:rsidRDefault="00917726" w:rsidP="0091772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bookmarkEnd w:id="4"/>
    <w:p w14:paraId="7B3FCF25" w14:textId="77777777" w:rsidR="001D5621" w:rsidRPr="00313B82" w:rsidRDefault="001D5621" w:rsidP="000A4913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b/>
          <w:bCs/>
          <w:sz w:val="24"/>
          <w:szCs w:val="24"/>
        </w:rPr>
      </w:pPr>
      <w:r w:rsidRPr="00313B82">
        <w:rPr>
          <w:rFonts w:ascii="Calibri" w:hAnsi="Calibri" w:cs="Calibri"/>
          <w:b/>
          <w:bCs/>
          <w:sz w:val="24"/>
          <w:szCs w:val="24"/>
        </w:rPr>
        <w:t>Πίνακας 3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219"/>
        <w:gridCol w:w="2057"/>
      </w:tblGrid>
      <w:tr w:rsidR="005D484A" w:rsidRPr="00A44B07" w14:paraId="73134F32" w14:textId="77777777" w:rsidTr="00DB79D4">
        <w:tc>
          <w:tcPr>
            <w:tcW w:w="519" w:type="dxa"/>
            <w:shd w:val="clear" w:color="auto" w:fill="BDD6EE"/>
          </w:tcPr>
          <w:p w14:paraId="45E3A616" w14:textId="77777777" w:rsidR="005D484A" w:rsidRPr="002A46BC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6219" w:type="dxa"/>
            <w:shd w:val="clear" w:color="auto" w:fill="BDD6EE"/>
          </w:tcPr>
          <w:p w14:paraId="496780CB" w14:textId="4CCBBAD3" w:rsidR="005D484A" w:rsidRPr="002A46BC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ΕΠΙΛΟΓ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ΕΣ</w:t>
            </w: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Α.</w:t>
            </w: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Μαθήματα Επιλογής 1ου και 3ου εξαμήνου</w:t>
            </w:r>
            <w:r w:rsidR="00742D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42DB5" w:rsidRPr="00742DB5">
              <w:rPr>
                <w:rFonts w:ascii="Calibri" w:eastAsia="Calibri" w:hAnsi="Calibri"/>
                <w:sz w:val="22"/>
                <w:szCs w:val="22"/>
                <w:lang w:eastAsia="en-US"/>
              </w:rPr>
              <w:t>που προσφέρονται για το τρέχον ακαδημαϊκό έτος</w:t>
            </w:r>
          </w:p>
        </w:tc>
        <w:tc>
          <w:tcPr>
            <w:tcW w:w="2057" w:type="dxa"/>
            <w:shd w:val="clear" w:color="auto" w:fill="BDD6EE"/>
          </w:tcPr>
          <w:p w14:paraId="22C4CDAE" w14:textId="77777777" w:rsidR="005D484A" w:rsidRPr="002A46BC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Διδάσκων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/</w:t>
            </w: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ουσ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α</w:t>
            </w:r>
          </w:p>
        </w:tc>
      </w:tr>
      <w:tr w:rsidR="005D484A" w:rsidRPr="007D7DEB" w14:paraId="69FFACA8" w14:textId="77777777" w:rsidTr="00DB79D4">
        <w:tc>
          <w:tcPr>
            <w:tcW w:w="519" w:type="dxa"/>
            <w:shd w:val="clear" w:color="auto" w:fill="auto"/>
          </w:tcPr>
          <w:p w14:paraId="46D219D7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19" w:type="dxa"/>
            <w:shd w:val="clear" w:color="auto" w:fill="auto"/>
          </w:tcPr>
          <w:p w14:paraId="05361D82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Τοπική Ανάπτυξη και Κοινωνική Πολιτική</w:t>
            </w:r>
          </w:p>
        </w:tc>
        <w:tc>
          <w:tcPr>
            <w:tcW w:w="2057" w:type="dxa"/>
            <w:shd w:val="clear" w:color="auto" w:fill="auto"/>
          </w:tcPr>
          <w:p w14:paraId="0816B3E2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Αδάμ</w:t>
            </w:r>
          </w:p>
        </w:tc>
      </w:tr>
      <w:tr w:rsidR="005D484A" w:rsidRPr="007D7DEB" w14:paraId="2D44E26B" w14:textId="77777777" w:rsidTr="00DB79D4">
        <w:tc>
          <w:tcPr>
            <w:tcW w:w="519" w:type="dxa"/>
            <w:shd w:val="clear" w:color="auto" w:fill="auto"/>
          </w:tcPr>
          <w:p w14:paraId="108F94C8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19" w:type="dxa"/>
            <w:shd w:val="clear" w:color="auto" w:fill="auto"/>
          </w:tcPr>
          <w:p w14:paraId="6F4B77C6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621">
              <w:rPr>
                <w:rFonts w:ascii="Calibri" w:eastAsia="Calibri" w:hAnsi="Calibri"/>
                <w:sz w:val="22"/>
                <w:szCs w:val="22"/>
                <w:lang w:eastAsia="en-US"/>
              </w:rPr>
              <w:t>Πολιτική Κοινωνιολογία</w:t>
            </w:r>
          </w:p>
        </w:tc>
        <w:tc>
          <w:tcPr>
            <w:tcW w:w="2057" w:type="dxa"/>
            <w:shd w:val="clear" w:color="auto" w:fill="auto"/>
          </w:tcPr>
          <w:p w14:paraId="3D3ECCD5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Τάσσης</w:t>
            </w:r>
          </w:p>
        </w:tc>
      </w:tr>
      <w:tr w:rsidR="005D484A" w:rsidRPr="007D7DEB" w14:paraId="393B2B52" w14:textId="77777777" w:rsidTr="00DB79D4">
        <w:tc>
          <w:tcPr>
            <w:tcW w:w="519" w:type="dxa"/>
            <w:shd w:val="clear" w:color="auto" w:fill="auto"/>
          </w:tcPr>
          <w:p w14:paraId="46AEF0F2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19" w:type="dxa"/>
            <w:shd w:val="clear" w:color="auto" w:fill="auto"/>
          </w:tcPr>
          <w:p w14:paraId="405E5818" w14:textId="77777777" w:rsidR="005D484A" w:rsidRPr="00AB3A7E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3A7E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</w:t>
            </w:r>
          </w:p>
        </w:tc>
        <w:tc>
          <w:tcPr>
            <w:tcW w:w="2057" w:type="dxa"/>
            <w:shd w:val="clear" w:color="auto" w:fill="auto"/>
          </w:tcPr>
          <w:p w14:paraId="7E6664EF" w14:textId="77777777" w:rsidR="005D484A" w:rsidRPr="00AB3A7E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Συκάς</w:t>
            </w:r>
            <w:proofErr w:type="spellEnd"/>
          </w:p>
        </w:tc>
      </w:tr>
      <w:tr w:rsidR="005D484A" w:rsidRPr="007D7DEB" w14:paraId="21F6559D" w14:textId="77777777" w:rsidTr="00DB79D4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2DF9C46E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</w:tcPr>
          <w:p w14:paraId="61F1690E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στην Παιδαγωγική Επιστήμη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055827AA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5D484A" w:rsidRPr="001B1BDA" w14:paraId="557520C5" w14:textId="77777777" w:rsidTr="00DB79D4">
        <w:tc>
          <w:tcPr>
            <w:tcW w:w="519" w:type="dxa"/>
            <w:shd w:val="clear" w:color="auto" w:fill="auto"/>
          </w:tcPr>
          <w:p w14:paraId="023F2C00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6219" w:type="dxa"/>
            <w:shd w:val="clear" w:color="auto" w:fill="auto"/>
          </w:tcPr>
          <w:p w14:paraId="4C87A5CF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Φύλο και Νέες Τεχνολογίες</w:t>
            </w:r>
          </w:p>
        </w:tc>
        <w:tc>
          <w:tcPr>
            <w:tcW w:w="2057" w:type="dxa"/>
            <w:shd w:val="clear" w:color="auto" w:fill="auto"/>
          </w:tcPr>
          <w:p w14:paraId="0AF0DDAE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5D484A" w:rsidRPr="001B1BDA" w14:paraId="3375BD84" w14:textId="77777777" w:rsidTr="00DB79D4">
        <w:tc>
          <w:tcPr>
            <w:tcW w:w="519" w:type="dxa"/>
            <w:shd w:val="clear" w:color="auto" w:fill="auto"/>
          </w:tcPr>
          <w:p w14:paraId="09770720" w14:textId="77777777" w:rsidR="005D484A" w:rsidRPr="008C3D34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19" w:type="dxa"/>
            <w:shd w:val="clear" w:color="auto" w:fill="auto"/>
          </w:tcPr>
          <w:p w14:paraId="36591D22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 της Οικογένειας και Οικογενειακή Πολιτική</w:t>
            </w:r>
          </w:p>
        </w:tc>
        <w:tc>
          <w:tcPr>
            <w:tcW w:w="2057" w:type="dxa"/>
            <w:shd w:val="clear" w:color="auto" w:fill="auto"/>
          </w:tcPr>
          <w:p w14:paraId="13BF7845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</w:tbl>
    <w:p w14:paraId="5C2134B1" w14:textId="77777777" w:rsidR="001D5621" w:rsidRPr="002A46BC" w:rsidRDefault="001D5621" w:rsidP="001D5621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p w14:paraId="10924AFC" w14:textId="3BB14BBB" w:rsidR="00572956" w:rsidRPr="00572956" w:rsidRDefault="00572956" w:rsidP="0057295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Μπορείτε να δείτε τα μαθήματα </w:t>
      </w:r>
      <w:r w:rsidR="00067E3B">
        <w:rPr>
          <w:rFonts w:ascii="Calibri" w:hAnsi="Calibri" w:cs="Calibri"/>
          <w:sz w:val="24"/>
          <w:szCs w:val="24"/>
        </w:rPr>
        <w:t>όλων των εξαμήνων</w:t>
      </w:r>
      <w:r w:rsidR="00067E3B" w:rsidRPr="00572956">
        <w:rPr>
          <w:rFonts w:ascii="Calibri" w:hAnsi="Calibri" w:cs="Calibri"/>
          <w:sz w:val="24"/>
          <w:szCs w:val="24"/>
        </w:rPr>
        <w:t xml:space="preserve"> </w:t>
      </w:r>
      <w:r w:rsidRPr="00572956">
        <w:rPr>
          <w:rFonts w:ascii="Calibri" w:hAnsi="Calibri" w:cs="Calibri"/>
          <w:sz w:val="24"/>
          <w:szCs w:val="24"/>
        </w:rPr>
        <w:t xml:space="preserve">στο </w:t>
      </w:r>
      <w:r>
        <w:rPr>
          <w:rFonts w:ascii="Calibri" w:hAnsi="Calibri" w:cs="Calibri"/>
          <w:sz w:val="24"/>
          <w:szCs w:val="24"/>
        </w:rPr>
        <w:t xml:space="preserve">τρέχον </w:t>
      </w:r>
      <w:r w:rsidRPr="00572956">
        <w:rPr>
          <w:rFonts w:ascii="Calibri" w:hAnsi="Calibri" w:cs="Calibri"/>
          <w:sz w:val="24"/>
          <w:szCs w:val="24"/>
        </w:rPr>
        <w:t xml:space="preserve">πρόγραμμα σπουδών </w:t>
      </w:r>
      <w:r>
        <w:rPr>
          <w:rFonts w:ascii="Calibri" w:hAnsi="Calibri" w:cs="Calibri"/>
          <w:sz w:val="24"/>
          <w:szCs w:val="24"/>
        </w:rPr>
        <w:t>του Τμήματος</w:t>
      </w:r>
      <w:r w:rsidRPr="00572956">
        <w:rPr>
          <w:rFonts w:ascii="Calibri" w:hAnsi="Calibri" w:cs="Calibri"/>
          <w:sz w:val="24"/>
          <w:szCs w:val="24"/>
        </w:rPr>
        <w:t xml:space="preserve">, που είναι αναρτημένο στην ιστοσελίδα του Τμήματος: </w:t>
      </w:r>
    </w:p>
    <w:p w14:paraId="5753628A" w14:textId="77777777" w:rsidR="00572956" w:rsidRPr="00613B2D" w:rsidRDefault="00E61019" w:rsidP="00572956">
      <w:pPr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572956" w:rsidRPr="00613B2D">
          <w:rPr>
            <w:rStyle w:val="-"/>
            <w:rFonts w:asciiTheme="minorHAnsi" w:hAnsiTheme="minorHAnsi" w:cstheme="minorHAnsi"/>
            <w:sz w:val="24"/>
            <w:szCs w:val="24"/>
          </w:rPr>
          <w:t>https://sp.duth.gr/%cf%80%cf%81%cf%8c%ce%b3%cf%81%ce%b1%ce%bc%ce%bc%ce%b1-%cf%83%cf%80%ce%bf%cf%85%ce%b4%cf%8e%ce%bd-%ce%b1-%ce%ad%cf%84%ce%bf%cf%85%cf%82/</w:t>
        </w:r>
      </w:hyperlink>
    </w:p>
    <w:p w14:paraId="1ABE156A" w14:textId="77777777" w:rsidR="0092420A" w:rsidRPr="002A46BC" w:rsidRDefault="0092420A" w:rsidP="00A53EB6">
      <w:pPr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591FDF8E" w14:textId="77777777" w:rsidR="00E61019" w:rsidRDefault="00E61019" w:rsidP="0084623B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77706E" w14:textId="51C6F7DE" w:rsidR="0084623B" w:rsidRPr="00B2626E" w:rsidRDefault="00925B48" w:rsidP="0084623B">
      <w:pPr>
        <w:rPr>
          <w:rFonts w:ascii="Calibri" w:hAnsi="Calibri" w:cs="Calibri"/>
          <w:b/>
          <w:sz w:val="24"/>
          <w:szCs w:val="24"/>
          <w:u w:val="single"/>
        </w:rPr>
      </w:pPr>
      <w:r w:rsidRPr="00B2626E">
        <w:rPr>
          <w:rFonts w:ascii="Calibri" w:hAnsi="Calibri" w:cs="Calibri"/>
          <w:b/>
          <w:sz w:val="24"/>
          <w:szCs w:val="24"/>
          <w:u w:val="single"/>
        </w:rPr>
        <w:t xml:space="preserve">Τριτοετείς </w:t>
      </w:r>
      <w:r w:rsidR="00BD6E3B">
        <w:rPr>
          <w:rFonts w:ascii="Calibri" w:hAnsi="Calibri" w:cs="Calibri"/>
          <w:b/>
          <w:sz w:val="24"/>
          <w:szCs w:val="24"/>
          <w:u w:val="single"/>
        </w:rPr>
        <w:t>(</w:t>
      </w:r>
      <w:r w:rsidR="006B6DE9" w:rsidRPr="00B2626E">
        <w:rPr>
          <w:rFonts w:ascii="Calibri" w:hAnsi="Calibri" w:cs="Calibri"/>
          <w:b/>
          <w:sz w:val="24"/>
          <w:szCs w:val="24"/>
          <w:u w:val="single"/>
        </w:rPr>
        <w:t>5</w:t>
      </w:r>
      <w:r w:rsidR="006B6DE9" w:rsidRPr="00B2626E">
        <w:rPr>
          <w:rFonts w:ascii="Calibri" w:hAnsi="Calibri" w:cs="Calibri"/>
          <w:b/>
          <w:sz w:val="24"/>
          <w:szCs w:val="24"/>
          <w:u w:val="single"/>
          <w:vertAlign w:val="superscript"/>
        </w:rPr>
        <w:t>ο</w:t>
      </w:r>
      <w:r w:rsidR="00B95748">
        <w:rPr>
          <w:rFonts w:ascii="Calibri" w:hAnsi="Calibri" w:cs="Calibri"/>
          <w:b/>
          <w:sz w:val="24"/>
          <w:szCs w:val="24"/>
          <w:u w:val="single"/>
        </w:rPr>
        <w:t xml:space="preserve"> Εξάμηνο, εισαγωγή</w:t>
      </w:r>
      <w:r w:rsidR="00742DB5">
        <w:rPr>
          <w:rFonts w:ascii="Calibri" w:hAnsi="Calibri" w:cs="Calibri"/>
          <w:b/>
          <w:sz w:val="24"/>
          <w:szCs w:val="24"/>
          <w:u w:val="single"/>
        </w:rPr>
        <w:t xml:space="preserve"> 2021-22</w:t>
      </w:r>
      <w:r w:rsidR="0084623B" w:rsidRPr="00B2626E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42210952" w14:textId="77777777" w:rsidR="003B3A92" w:rsidRPr="002A46BC" w:rsidRDefault="003B3A92" w:rsidP="0084623B">
      <w:pPr>
        <w:jc w:val="both"/>
        <w:rPr>
          <w:rFonts w:ascii="Calibri" w:hAnsi="Calibri" w:cs="Calibri"/>
          <w:sz w:val="24"/>
          <w:szCs w:val="24"/>
        </w:rPr>
      </w:pPr>
    </w:p>
    <w:p w14:paraId="086F7512" w14:textId="19170837" w:rsidR="0084623B" w:rsidRPr="002A46BC" w:rsidRDefault="0084623B" w:rsidP="0084623B">
      <w:pPr>
        <w:jc w:val="both"/>
        <w:rPr>
          <w:rFonts w:ascii="Calibri" w:hAnsi="Calibri" w:cs="Calibri"/>
          <w:sz w:val="24"/>
          <w:szCs w:val="24"/>
        </w:rPr>
      </w:pPr>
      <w:r w:rsidRPr="002A46BC">
        <w:rPr>
          <w:rFonts w:ascii="Calibri" w:hAnsi="Calibri" w:cs="Calibri"/>
          <w:sz w:val="24"/>
          <w:szCs w:val="24"/>
        </w:rPr>
        <w:t xml:space="preserve">Θα πρέπει να </w:t>
      </w:r>
      <w:r w:rsidR="00AD5540" w:rsidRPr="00AD5540">
        <w:rPr>
          <w:rFonts w:ascii="Calibri" w:hAnsi="Calibri" w:cs="Calibri"/>
          <w:sz w:val="24"/>
          <w:szCs w:val="24"/>
        </w:rPr>
        <w:t>δηλώσετε</w:t>
      </w:r>
      <w:r w:rsidRPr="002A46BC">
        <w:rPr>
          <w:rFonts w:ascii="Calibri" w:hAnsi="Calibri" w:cs="Calibri"/>
          <w:sz w:val="24"/>
          <w:szCs w:val="24"/>
        </w:rPr>
        <w:t>:</w:t>
      </w:r>
    </w:p>
    <w:p w14:paraId="36EAE4B1" w14:textId="77777777" w:rsidR="0084623B" w:rsidRPr="002A46BC" w:rsidRDefault="0084623B" w:rsidP="0084623B">
      <w:pPr>
        <w:jc w:val="both"/>
        <w:rPr>
          <w:rFonts w:ascii="Calibri" w:hAnsi="Calibri" w:cs="Calibri"/>
          <w:sz w:val="24"/>
          <w:szCs w:val="24"/>
        </w:rPr>
      </w:pPr>
    </w:p>
    <w:p w14:paraId="721EDAB0" w14:textId="037E79D1" w:rsidR="00EE27E8" w:rsidRPr="007C5A6F" w:rsidRDefault="00EE27E8" w:rsidP="00EE27E8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Τα 2 υποχρεωτικά μαθήματα του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εξαμήνου.</w:t>
      </w:r>
    </w:p>
    <w:p w14:paraId="24B89331" w14:textId="03F9F8DF" w:rsidR="00EE27E8" w:rsidRPr="007C5A6F" w:rsidRDefault="00EE27E8" w:rsidP="00EE27E8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Από τα υποχρεωτικά μαθήματα του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και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εξαμήνου, μόνο αυτά που χρωστάτε.</w:t>
      </w:r>
    </w:p>
    <w:p w14:paraId="57F37F03" w14:textId="402B83C5" w:rsidR="00EE27E8" w:rsidRPr="007C5A6F" w:rsidRDefault="00EE27E8" w:rsidP="00EE27E8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3 μαθήματα επιλογής από τη δεξαμενή </w:t>
      </w:r>
      <w:r w:rsidRPr="00E854F8">
        <w:rPr>
          <w:rFonts w:asciiTheme="minorHAnsi" w:hAnsiTheme="minorHAnsi" w:cstheme="minorHAnsi"/>
          <w:b/>
          <w:sz w:val="24"/>
          <w:szCs w:val="24"/>
        </w:rPr>
        <w:t>επιλογών Γ</w:t>
      </w:r>
      <w:r>
        <w:rPr>
          <w:rFonts w:asciiTheme="minorHAnsi" w:hAnsiTheme="minorHAnsi" w:cstheme="minorHAnsi"/>
          <w:sz w:val="24"/>
          <w:szCs w:val="24"/>
        </w:rPr>
        <w:t xml:space="preserve"> (Πίνακας 4</w:t>
      </w:r>
      <w:r w:rsidRPr="007C5A6F">
        <w:rPr>
          <w:rFonts w:asciiTheme="minorHAnsi" w:hAnsiTheme="minorHAnsi" w:cstheme="minorHAnsi"/>
          <w:sz w:val="24"/>
          <w:szCs w:val="24"/>
        </w:rPr>
        <w:t>).</w:t>
      </w:r>
    </w:p>
    <w:p w14:paraId="5D65C81F" w14:textId="46ACC9C4" w:rsidR="00085C93" w:rsidRPr="002A46BC" w:rsidRDefault="00EE27E8" w:rsidP="00085C93">
      <w:pPr>
        <w:jc w:val="both"/>
        <w:rPr>
          <w:rFonts w:ascii="Calibri" w:hAnsi="Calibri" w:cs="Calibr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Μέχρι 3 επιπλέον μαθήματα επι</w:t>
      </w:r>
      <w:r>
        <w:rPr>
          <w:rFonts w:asciiTheme="minorHAnsi" w:hAnsiTheme="minorHAnsi" w:cstheme="minorHAnsi"/>
          <w:sz w:val="24"/>
          <w:szCs w:val="24"/>
        </w:rPr>
        <w:t xml:space="preserve">λογής από τη δεξαμενή </w:t>
      </w:r>
      <w:r w:rsidRPr="00E854F8">
        <w:rPr>
          <w:rFonts w:asciiTheme="minorHAnsi" w:hAnsiTheme="minorHAnsi" w:cstheme="minorHAnsi"/>
          <w:b/>
          <w:sz w:val="24"/>
          <w:szCs w:val="24"/>
        </w:rPr>
        <w:t>επιλογών Α</w:t>
      </w:r>
      <w:r w:rsidR="00806C0D">
        <w:rPr>
          <w:rFonts w:asciiTheme="minorHAnsi" w:hAnsiTheme="minorHAnsi" w:cstheme="minorHAnsi"/>
          <w:sz w:val="24"/>
          <w:szCs w:val="24"/>
        </w:rPr>
        <w:t xml:space="preserve"> (Πίνακας 3</w:t>
      </w:r>
      <w:r w:rsidRPr="007C5A6F">
        <w:rPr>
          <w:rFonts w:asciiTheme="minorHAnsi" w:hAnsiTheme="minorHAnsi" w:cstheme="minorHAnsi"/>
          <w:sz w:val="24"/>
          <w:szCs w:val="24"/>
        </w:rPr>
        <w:t xml:space="preserve">) για την </w:t>
      </w:r>
      <w:proofErr w:type="spellStart"/>
      <w:r w:rsidRPr="007C5A6F">
        <w:rPr>
          <w:rFonts w:asciiTheme="minorHAnsi" w:hAnsiTheme="minorHAnsi" w:cstheme="minorHAnsi"/>
          <w:sz w:val="24"/>
          <w:szCs w:val="24"/>
        </w:rPr>
        <w:t>επαναδήλωση</w:t>
      </w:r>
      <w:proofErr w:type="spellEnd"/>
      <w:r w:rsidRPr="007C5A6F">
        <w:rPr>
          <w:rFonts w:asciiTheme="minorHAnsi" w:hAnsiTheme="minorHAnsi" w:cstheme="minorHAnsi"/>
          <w:sz w:val="24"/>
          <w:szCs w:val="24"/>
        </w:rPr>
        <w:t xml:space="preserve"> ή αντικατάσταση των μαθημάτων επιλογής που οφείλετε (</w:t>
      </w:r>
      <w:r w:rsidRPr="007C5A6F">
        <w:rPr>
          <w:rFonts w:asciiTheme="minorHAnsi" w:hAnsiTheme="minorHAnsi" w:cstheme="minorHAnsi"/>
          <w:sz w:val="24"/>
          <w:szCs w:val="24"/>
          <w:u w:val="single"/>
        </w:rPr>
        <w:t>και μόνο εάν και έως όσα οφείλετε</w:t>
      </w:r>
      <w:r w:rsidRPr="007C5A6F">
        <w:rPr>
          <w:rFonts w:asciiTheme="minorHAnsi" w:hAnsiTheme="minorHAnsi" w:cstheme="minorHAnsi"/>
          <w:sz w:val="24"/>
          <w:szCs w:val="24"/>
        </w:rPr>
        <w:t xml:space="preserve">) από το πρώτο και </w:t>
      </w:r>
      <w:r w:rsidR="00085C93">
        <w:rPr>
          <w:rFonts w:asciiTheme="minorHAnsi" w:hAnsiTheme="minorHAnsi" w:cstheme="minorHAnsi"/>
          <w:sz w:val="24"/>
          <w:szCs w:val="24"/>
        </w:rPr>
        <w:t>τρίτο</w:t>
      </w:r>
      <w:r w:rsidRPr="007C5A6F">
        <w:rPr>
          <w:rFonts w:asciiTheme="minorHAnsi" w:hAnsiTheme="minorHAnsi" w:cstheme="minorHAnsi"/>
          <w:sz w:val="24"/>
          <w:szCs w:val="24"/>
        </w:rPr>
        <w:t xml:space="preserve"> </w:t>
      </w:r>
      <w:r w:rsidR="00085C93">
        <w:rPr>
          <w:rFonts w:ascii="Calibri" w:hAnsi="Calibri" w:cs="Calibri"/>
          <w:sz w:val="24"/>
          <w:szCs w:val="24"/>
        </w:rPr>
        <w:t>εξάμηνο</w:t>
      </w:r>
      <w:r w:rsidR="00085C93" w:rsidRPr="002A46BC">
        <w:rPr>
          <w:rFonts w:ascii="Calibri" w:hAnsi="Calibri" w:cs="Calibri"/>
          <w:sz w:val="24"/>
          <w:szCs w:val="24"/>
        </w:rPr>
        <w:t xml:space="preserve"> </w:t>
      </w:r>
      <w:r w:rsidR="00085C93">
        <w:rPr>
          <w:rFonts w:ascii="Calibri" w:hAnsi="Calibri" w:cs="Calibri"/>
          <w:sz w:val="24"/>
          <w:szCs w:val="24"/>
        </w:rPr>
        <w:t xml:space="preserve">των </w:t>
      </w:r>
      <w:r w:rsidR="00085C93" w:rsidRPr="002A46BC">
        <w:rPr>
          <w:rFonts w:ascii="Calibri" w:hAnsi="Calibri" w:cs="Calibri"/>
          <w:sz w:val="24"/>
          <w:szCs w:val="24"/>
        </w:rPr>
        <w:t xml:space="preserve">σπουδών </w:t>
      </w:r>
      <w:r w:rsidR="00085C93">
        <w:rPr>
          <w:rFonts w:ascii="Calibri" w:hAnsi="Calibri" w:cs="Calibri"/>
          <w:sz w:val="24"/>
          <w:szCs w:val="24"/>
        </w:rPr>
        <w:t>σας</w:t>
      </w:r>
      <w:r w:rsidR="00085C93" w:rsidRPr="002A46BC">
        <w:rPr>
          <w:rFonts w:ascii="Calibri" w:hAnsi="Calibri" w:cs="Calibri"/>
          <w:sz w:val="24"/>
          <w:szCs w:val="24"/>
        </w:rPr>
        <w:t>.</w:t>
      </w:r>
    </w:p>
    <w:p w14:paraId="6E193057" w14:textId="77777777" w:rsidR="009070D5" w:rsidRDefault="009070D5" w:rsidP="00A53EB6">
      <w:pPr>
        <w:jc w:val="both"/>
        <w:rPr>
          <w:rFonts w:ascii="Calibri" w:hAnsi="Calibri" w:cs="Calibri"/>
          <w:sz w:val="24"/>
          <w:szCs w:val="24"/>
        </w:rPr>
      </w:pPr>
    </w:p>
    <w:p w14:paraId="46F4519C" w14:textId="77777777" w:rsidR="005D484A" w:rsidRPr="002A46BC" w:rsidRDefault="005D484A" w:rsidP="00A53EB6">
      <w:pPr>
        <w:jc w:val="both"/>
        <w:rPr>
          <w:rFonts w:ascii="Calibri" w:hAnsi="Calibri" w:cs="Calibri"/>
          <w:sz w:val="24"/>
          <w:szCs w:val="24"/>
        </w:rPr>
      </w:pPr>
    </w:p>
    <w:p w14:paraId="48D3C139" w14:textId="7EA88EA8" w:rsidR="00152AC3" w:rsidRPr="00024A9E" w:rsidRDefault="009629BD" w:rsidP="00152AC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B6DE9">
        <w:rPr>
          <w:rFonts w:ascii="Calibri" w:hAnsi="Calibri" w:cs="Calibri"/>
          <w:b/>
          <w:bCs/>
          <w:sz w:val="24"/>
          <w:szCs w:val="24"/>
        </w:rPr>
        <w:lastRenderedPageBreak/>
        <w:t xml:space="preserve">Πίνακας </w:t>
      </w:r>
      <w:r w:rsidR="00313B82" w:rsidRPr="006B6DE9">
        <w:rPr>
          <w:rFonts w:ascii="Calibri" w:hAnsi="Calibri" w:cs="Calibri"/>
          <w:b/>
          <w:bCs/>
          <w:sz w:val="24"/>
          <w:szCs w:val="24"/>
        </w:rPr>
        <w:t>4</w:t>
      </w:r>
    </w:p>
    <w:tbl>
      <w:tblPr>
        <w:tblpPr w:leftFromText="180" w:rightFromText="180" w:vertAnchor="text" w:tblpY="166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693"/>
      </w:tblGrid>
      <w:tr w:rsidR="00FD3C2F" w:rsidRPr="007B370C" w14:paraId="6288A8D8" w14:textId="77777777" w:rsidTr="005D484A">
        <w:tc>
          <w:tcPr>
            <w:tcW w:w="325" w:type="pct"/>
            <w:shd w:val="clear" w:color="auto" w:fill="BDD6EE"/>
          </w:tcPr>
          <w:p w14:paraId="493BBB3D" w14:textId="77777777" w:rsidR="00FD3C2F" w:rsidRPr="00E02438" w:rsidRDefault="00FD3C2F" w:rsidP="000A49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7" w:name="_Hlk52539191"/>
            <w:bookmarkStart w:id="8" w:name="_Hlk85890547"/>
            <w:bookmarkStart w:id="9" w:name="_Hlk52556566"/>
            <w:r w:rsidRPr="00E02438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3117" w:type="pct"/>
            <w:shd w:val="clear" w:color="auto" w:fill="BDD6EE"/>
          </w:tcPr>
          <w:p w14:paraId="138AF073" w14:textId="583BC380" w:rsidR="00FD3C2F" w:rsidRPr="00E02438" w:rsidRDefault="00FD3C2F" w:rsidP="000A49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024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ΕΠΙΛΟΓ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ΕΣ</w:t>
            </w:r>
            <w:r w:rsidRPr="00E024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Γ.</w:t>
            </w:r>
            <w:r w:rsidRPr="00E024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Μαθήματα Επιλογής 5ου και 7ου εξαμήνου</w:t>
            </w:r>
            <w:r w:rsidR="00742D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42DB5">
              <w:t xml:space="preserve"> </w:t>
            </w:r>
            <w:r w:rsidR="00742DB5" w:rsidRPr="00742DB5">
              <w:rPr>
                <w:rFonts w:ascii="Calibri" w:eastAsia="Calibri" w:hAnsi="Calibri"/>
                <w:sz w:val="22"/>
                <w:szCs w:val="22"/>
                <w:lang w:eastAsia="en-US"/>
              </w:rPr>
              <w:t>που προσφέρονται για το τρέχον ακαδημαϊκό έτος</w:t>
            </w:r>
          </w:p>
        </w:tc>
        <w:tc>
          <w:tcPr>
            <w:tcW w:w="1558" w:type="pct"/>
            <w:shd w:val="clear" w:color="auto" w:fill="BDD6EE"/>
          </w:tcPr>
          <w:p w14:paraId="543724B9" w14:textId="77777777" w:rsidR="00FD3C2F" w:rsidRPr="00E02438" w:rsidRDefault="00FD3C2F" w:rsidP="000A49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420A">
              <w:rPr>
                <w:rFonts w:ascii="Calibri" w:eastAsia="Calibri" w:hAnsi="Calibri"/>
                <w:sz w:val="22"/>
                <w:szCs w:val="22"/>
                <w:lang w:eastAsia="en-US"/>
              </w:rPr>
              <w:t>Διδάσκων/</w:t>
            </w:r>
            <w:proofErr w:type="spellStart"/>
            <w:r w:rsidRPr="0092420A">
              <w:rPr>
                <w:rFonts w:ascii="Calibri" w:eastAsia="Calibri" w:hAnsi="Calibri"/>
                <w:sz w:val="22"/>
                <w:szCs w:val="22"/>
                <w:lang w:eastAsia="en-US"/>
              </w:rPr>
              <w:t>ουσα</w:t>
            </w:r>
            <w:proofErr w:type="spellEnd"/>
          </w:p>
        </w:tc>
      </w:tr>
      <w:tr w:rsidR="00FD3C2F" w:rsidRPr="001B1BDA" w14:paraId="33AEB45A" w14:textId="77777777" w:rsidTr="005D484A">
        <w:tc>
          <w:tcPr>
            <w:tcW w:w="325" w:type="pct"/>
            <w:shd w:val="clear" w:color="auto" w:fill="auto"/>
          </w:tcPr>
          <w:p w14:paraId="2FC245EE" w14:textId="77777777" w:rsidR="00FD3C2F" w:rsidRPr="00024A9E" w:rsidRDefault="00FD3C2F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117" w:type="pct"/>
            <w:shd w:val="clear" w:color="auto" w:fill="auto"/>
          </w:tcPr>
          <w:p w14:paraId="4B017EAC" w14:textId="77777777" w:rsidR="00FD3C2F" w:rsidRPr="00163239" w:rsidRDefault="00FD3C2F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63239">
              <w:rPr>
                <w:rFonts w:asciiTheme="minorHAnsi" w:hAnsiTheme="minorHAnsi" w:cstheme="minorHAnsi"/>
                <w:sz w:val="22"/>
                <w:szCs w:val="22"/>
              </w:rPr>
              <w:t xml:space="preserve">Εισαγωγή στην Παιδαγωγική Επιστήμη </w:t>
            </w:r>
          </w:p>
        </w:tc>
        <w:tc>
          <w:tcPr>
            <w:tcW w:w="1558" w:type="pct"/>
            <w:shd w:val="clear" w:color="auto" w:fill="auto"/>
          </w:tcPr>
          <w:p w14:paraId="136563B4" w14:textId="47A5435F" w:rsidR="00FD3C2F" w:rsidRPr="00024A9E" w:rsidRDefault="005D484A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FD3C2F" w:rsidRPr="001B1BDA" w14:paraId="02CF7E20" w14:textId="77777777" w:rsidTr="005D484A">
        <w:tc>
          <w:tcPr>
            <w:tcW w:w="325" w:type="pct"/>
            <w:shd w:val="clear" w:color="auto" w:fill="auto"/>
          </w:tcPr>
          <w:p w14:paraId="5049B0DE" w14:textId="77777777" w:rsidR="00FD3C2F" w:rsidRPr="00024A9E" w:rsidRDefault="00FD3C2F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117" w:type="pct"/>
            <w:shd w:val="clear" w:color="auto" w:fill="auto"/>
          </w:tcPr>
          <w:p w14:paraId="36131C20" w14:textId="77777777" w:rsidR="00FD3C2F" w:rsidRPr="00163239" w:rsidRDefault="00FD3C2F" w:rsidP="0091772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632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Διεθνής και Ελληνική Σωφρονιστική Πολιτική</w:t>
            </w:r>
          </w:p>
        </w:tc>
        <w:tc>
          <w:tcPr>
            <w:tcW w:w="1558" w:type="pct"/>
            <w:shd w:val="clear" w:color="auto" w:fill="auto"/>
          </w:tcPr>
          <w:p w14:paraId="162ACB8C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Κουλούρης</w:t>
            </w:r>
          </w:p>
        </w:tc>
      </w:tr>
      <w:tr w:rsidR="00FD3C2F" w:rsidRPr="001B1BDA" w14:paraId="169916F0" w14:textId="77777777" w:rsidTr="005D484A"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630F1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08AE8" w14:textId="77777777" w:rsidR="00FD3C2F" w:rsidRPr="00163239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3239">
              <w:rPr>
                <w:rFonts w:ascii="Calibri" w:eastAsia="Calibri" w:hAnsi="Calibri"/>
                <w:sz w:val="22"/>
                <w:szCs w:val="22"/>
                <w:lang w:eastAsia="en-US"/>
              </w:rPr>
              <w:t>Ποινικό Φαινόμενο και Τυπικός Κοινωνικός Έλεγχος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DD2B3" w14:textId="506083AE" w:rsidR="00FD3C2F" w:rsidRPr="00024A9E" w:rsidRDefault="005D484A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Κουλούρης-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Γασπαρινάτου</w:t>
            </w:r>
            <w:proofErr w:type="spellEnd"/>
          </w:p>
        </w:tc>
      </w:tr>
      <w:tr w:rsidR="00FD3C2F" w:rsidRPr="001B1BDA" w14:paraId="517D8E12" w14:textId="77777777" w:rsidTr="005D484A">
        <w:tc>
          <w:tcPr>
            <w:tcW w:w="325" w:type="pct"/>
            <w:shd w:val="clear" w:color="auto" w:fill="auto"/>
          </w:tcPr>
          <w:p w14:paraId="0A11BD0C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117" w:type="pct"/>
            <w:shd w:val="clear" w:color="auto" w:fill="auto"/>
          </w:tcPr>
          <w:p w14:paraId="658E3040" w14:textId="77777777" w:rsidR="00FD3C2F" w:rsidRPr="00163239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3239">
              <w:rPr>
                <w:rFonts w:ascii="Calibri" w:eastAsia="Calibri" w:hAnsi="Calibri"/>
                <w:sz w:val="22"/>
                <w:szCs w:val="22"/>
                <w:lang w:eastAsia="en-US"/>
              </w:rPr>
              <w:t>Ειδικά Θέματα Δημόσιας Οικονομικής</w:t>
            </w:r>
          </w:p>
        </w:tc>
        <w:tc>
          <w:tcPr>
            <w:tcW w:w="1558" w:type="pct"/>
            <w:shd w:val="clear" w:color="auto" w:fill="auto"/>
          </w:tcPr>
          <w:p w14:paraId="1ADDFE9D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tr w:rsidR="00FD3C2F" w:rsidRPr="001B1BDA" w14:paraId="44E7021C" w14:textId="77777777" w:rsidTr="005D484A">
        <w:tc>
          <w:tcPr>
            <w:tcW w:w="325" w:type="pct"/>
            <w:shd w:val="clear" w:color="auto" w:fill="auto"/>
          </w:tcPr>
          <w:p w14:paraId="45437059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0" w:name="_Hlk10464219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117" w:type="pct"/>
            <w:shd w:val="clear" w:color="auto" w:fill="auto"/>
          </w:tcPr>
          <w:p w14:paraId="4739E112" w14:textId="77777777" w:rsidR="00FD3C2F" w:rsidRPr="007210BD" w:rsidRDefault="00FD3C2F" w:rsidP="0091772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Οικονομική του Περιβάλλοντος</w:t>
            </w:r>
          </w:p>
        </w:tc>
        <w:tc>
          <w:tcPr>
            <w:tcW w:w="1558" w:type="pct"/>
            <w:shd w:val="clear" w:color="auto" w:fill="auto"/>
          </w:tcPr>
          <w:p w14:paraId="127C481B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tr w:rsidR="00FD3C2F" w:rsidRPr="001B1BDA" w14:paraId="72758E44" w14:textId="77777777" w:rsidTr="005D484A">
        <w:tc>
          <w:tcPr>
            <w:tcW w:w="325" w:type="pct"/>
          </w:tcPr>
          <w:p w14:paraId="6D48BEE4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3117" w:type="pct"/>
          </w:tcPr>
          <w:p w14:paraId="1AD01F0D" w14:textId="77777777" w:rsidR="00FD3C2F" w:rsidRPr="007210BD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</w:rPr>
              <w:t>Σύγχρονη Εθνογραφική Θεωρία και Πρακτική</w:t>
            </w:r>
          </w:p>
        </w:tc>
        <w:tc>
          <w:tcPr>
            <w:tcW w:w="1558" w:type="pct"/>
            <w:shd w:val="clear" w:color="auto" w:fill="auto"/>
          </w:tcPr>
          <w:p w14:paraId="3D43F0B1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Δαλκαβούκης</w:t>
            </w:r>
            <w:proofErr w:type="spellEnd"/>
          </w:p>
        </w:tc>
      </w:tr>
      <w:tr w:rsidR="00FD3C2F" w:rsidRPr="001B1BDA" w14:paraId="1E5ED9C2" w14:textId="77777777" w:rsidTr="005D484A"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2DFA9FC" w14:textId="77777777" w:rsidR="00FD3C2F" w:rsidRPr="00024A9E" w:rsidRDefault="00FD3C2F" w:rsidP="0091772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117" w:type="pct"/>
            <w:tcBorders>
              <w:bottom w:val="single" w:sz="4" w:space="0" w:color="auto"/>
            </w:tcBorders>
            <w:shd w:val="clear" w:color="auto" w:fill="auto"/>
          </w:tcPr>
          <w:p w14:paraId="7988F5F2" w14:textId="77777777" w:rsidR="00FD3C2F" w:rsidRPr="007210BD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 Νεότερη και Σύγχρονη Ευρωπαϊκή Ιστορία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</w:tcPr>
          <w:p w14:paraId="1650371C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Συριάτου</w:t>
            </w:r>
            <w:proofErr w:type="spellEnd"/>
          </w:p>
        </w:tc>
      </w:tr>
      <w:tr w:rsidR="00FD3C2F" w:rsidRPr="001B1BDA" w14:paraId="2E1F1A46" w14:textId="77777777" w:rsidTr="005D484A"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7D49DE0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117" w:type="pct"/>
            <w:tcBorders>
              <w:bottom w:val="single" w:sz="4" w:space="0" w:color="auto"/>
            </w:tcBorders>
            <w:shd w:val="clear" w:color="auto" w:fill="auto"/>
          </w:tcPr>
          <w:p w14:paraId="72B96F44" w14:textId="0930DF18" w:rsidR="00FD3C2F" w:rsidRPr="007210BD" w:rsidRDefault="005D484A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484A">
              <w:rPr>
                <w:rFonts w:ascii="Calibri" w:eastAsia="Calibri" w:hAnsi="Calibri"/>
                <w:sz w:val="22"/>
                <w:szCs w:val="22"/>
                <w:lang w:eastAsia="en-US"/>
              </w:rPr>
              <w:t>Διδακτική Κοινω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νικών Επιστημών με τη χρήση Η/Υ: Εφαρμογή στο Πεδίο. (Παλιό όνομα: </w:t>
            </w:r>
            <w:r w:rsidR="00FD3C2F"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Πρακτική Άσκηση ΙΙ: Διδακτική Κοινωνικών Επιστημών με τη χρήση Η/Υ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</w:tcPr>
          <w:p w14:paraId="4EEE7C30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FD3C2F" w:rsidRPr="001B1BDA" w14:paraId="0798675F" w14:textId="77777777" w:rsidTr="005D484A"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7A3FCB4A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117" w:type="pct"/>
            <w:tcBorders>
              <w:bottom w:val="single" w:sz="4" w:space="0" w:color="auto"/>
            </w:tcBorders>
            <w:shd w:val="clear" w:color="auto" w:fill="auto"/>
          </w:tcPr>
          <w:p w14:paraId="7C66CA3E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1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Θυματολογία και Αποκαταστατική Δικαιοσύνη</w:t>
            </w:r>
          </w:p>
        </w:tc>
        <w:tc>
          <w:tcPr>
            <w:tcW w:w="1558" w:type="pct"/>
            <w:shd w:val="clear" w:color="auto" w:fill="auto"/>
          </w:tcPr>
          <w:p w14:paraId="0E69B02D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Γασπαρινάτου</w:t>
            </w:r>
            <w:proofErr w:type="spellEnd"/>
          </w:p>
        </w:tc>
      </w:tr>
      <w:tr w:rsidR="00FD3C2F" w:rsidRPr="001B1BDA" w14:paraId="6EA81F1F" w14:textId="77777777" w:rsidTr="005D484A">
        <w:tc>
          <w:tcPr>
            <w:tcW w:w="325" w:type="pct"/>
            <w:shd w:val="clear" w:color="auto" w:fill="auto"/>
          </w:tcPr>
          <w:p w14:paraId="39853A50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117" w:type="pct"/>
            <w:shd w:val="clear" w:color="auto" w:fill="auto"/>
          </w:tcPr>
          <w:p w14:paraId="471AED19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Θεωρητική και Εμπειρική Ανάλυση Ανισοτήτων</w:t>
            </w:r>
          </w:p>
        </w:tc>
        <w:tc>
          <w:tcPr>
            <w:tcW w:w="1558" w:type="pct"/>
            <w:shd w:val="clear" w:color="auto" w:fill="auto"/>
          </w:tcPr>
          <w:p w14:paraId="6F06B058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Παπαναστασίου</w:t>
            </w:r>
          </w:p>
        </w:tc>
      </w:tr>
      <w:tr w:rsidR="00FD3C2F" w:rsidRPr="001B1BDA" w14:paraId="31D4CFF0" w14:textId="77777777" w:rsidTr="005D484A">
        <w:tc>
          <w:tcPr>
            <w:tcW w:w="325" w:type="pct"/>
          </w:tcPr>
          <w:p w14:paraId="64DF8C9E" w14:textId="77777777" w:rsidR="00FD3C2F" w:rsidRPr="00024A9E" w:rsidRDefault="00FD3C2F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3117" w:type="pct"/>
          </w:tcPr>
          <w:p w14:paraId="6F2284CE" w14:textId="77777777" w:rsidR="00FD3C2F" w:rsidRPr="00024A9E" w:rsidRDefault="00FD3C2F" w:rsidP="009177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Κοινωνική Κινητικότητα και Κοινωνική Πολιτική</w:t>
            </w:r>
          </w:p>
        </w:tc>
        <w:tc>
          <w:tcPr>
            <w:tcW w:w="1558" w:type="pct"/>
            <w:shd w:val="clear" w:color="auto" w:fill="auto"/>
          </w:tcPr>
          <w:p w14:paraId="1A4DB2E6" w14:textId="77777777" w:rsidR="00FD3C2F" w:rsidRPr="00024A9E" w:rsidRDefault="00FD3C2F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Παπαναστασίου</w:t>
            </w:r>
          </w:p>
        </w:tc>
      </w:tr>
      <w:tr w:rsidR="00C92854" w:rsidRPr="001B1BDA" w14:paraId="1E20CC46" w14:textId="77777777" w:rsidTr="005D484A">
        <w:tc>
          <w:tcPr>
            <w:tcW w:w="325" w:type="pct"/>
          </w:tcPr>
          <w:p w14:paraId="5F17034F" w14:textId="18A57A79" w:rsidR="00C92854" w:rsidRDefault="00C92854" w:rsidP="00917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3117" w:type="pct"/>
          </w:tcPr>
          <w:p w14:paraId="10E6C4C5" w14:textId="5798B6B1" w:rsidR="00C92854" w:rsidRPr="00C92854" w:rsidRDefault="00C92854" w:rsidP="00917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854">
              <w:rPr>
                <w:rFonts w:asciiTheme="minorHAnsi" w:hAnsiTheme="minorHAnsi" w:cstheme="minorHAnsi"/>
                <w:sz w:val="22"/>
                <w:szCs w:val="22"/>
              </w:rPr>
              <w:t>Πολιτική Υγείας και Κοινωνικό Κράτος</w:t>
            </w:r>
          </w:p>
        </w:tc>
        <w:tc>
          <w:tcPr>
            <w:tcW w:w="1558" w:type="pct"/>
            <w:shd w:val="clear" w:color="auto" w:fill="auto"/>
          </w:tcPr>
          <w:p w14:paraId="00176F98" w14:textId="2205785F" w:rsidR="00C92854" w:rsidRDefault="00C92854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  <w:tr w:rsidR="00FD3C2F" w:rsidRPr="001B1BDA" w14:paraId="13133D24" w14:textId="77777777" w:rsidTr="005D484A">
        <w:tc>
          <w:tcPr>
            <w:tcW w:w="325" w:type="pct"/>
          </w:tcPr>
          <w:p w14:paraId="4C39EE5F" w14:textId="77777777" w:rsidR="00FD3C2F" w:rsidRPr="00024A9E" w:rsidRDefault="00FD3C2F" w:rsidP="00917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3117" w:type="pct"/>
          </w:tcPr>
          <w:p w14:paraId="657A9797" w14:textId="77777777" w:rsidR="00FD3C2F" w:rsidRPr="00024A9E" w:rsidRDefault="00FD3C2F" w:rsidP="00917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9AE">
              <w:rPr>
                <w:rFonts w:asciiTheme="minorHAnsi" w:hAnsiTheme="minorHAnsi" w:cstheme="minorHAnsi"/>
                <w:sz w:val="22"/>
                <w:szCs w:val="22"/>
              </w:rPr>
              <w:t>Αγγλικά για Κοινωνικές Επιστήμες Ι</w:t>
            </w:r>
          </w:p>
        </w:tc>
        <w:tc>
          <w:tcPr>
            <w:tcW w:w="1558" w:type="pct"/>
            <w:shd w:val="clear" w:color="auto" w:fill="auto"/>
          </w:tcPr>
          <w:p w14:paraId="2B1656F8" w14:textId="09640E29" w:rsidR="00FD3C2F" w:rsidRPr="00024A9E" w:rsidRDefault="00291548" w:rsidP="009177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bookmarkEnd w:id="7"/>
      <w:bookmarkEnd w:id="10"/>
    </w:tbl>
    <w:p w14:paraId="26FD9EE6" w14:textId="77777777" w:rsidR="006C1F14" w:rsidRDefault="006C1F14" w:rsidP="00A53EB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bookmarkEnd w:id="8"/>
    <w:bookmarkEnd w:id="9"/>
    <w:p w14:paraId="698D4372" w14:textId="77777777" w:rsidR="00B907DC" w:rsidRDefault="00B907DC" w:rsidP="00B907DC">
      <w:pPr>
        <w:jc w:val="both"/>
        <w:rPr>
          <w:rFonts w:ascii="Arial" w:hAnsi="Arial" w:cs="Arial"/>
          <w:sz w:val="16"/>
          <w:szCs w:val="16"/>
        </w:rPr>
      </w:pPr>
    </w:p>
    <w:p w14:paraId="59B82A24" w14:textId="77777777" w:rsidR="00806C0D" w:rsidRPr="00313B82" w:rsidRDefault="00806C0D" w:rsidP="00806C0D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b/>
          <w:bCs/>
          <w:sz w:val="24"/>
          <w:szCs w:val="24"/>
        </w:rPr>
      </w:pPr>
      <w:r w:rsidRPr="00313B82">
        <w:rPr>
          <w:rFonts w:ascii="Calibri" w:hAnsi="Calibri" w:cs="Calibri"/>
          <w:b/>
          <w:bCs/>
          <w:sz w:val="24"/>
          <w:szCs w:val="24"/>
        </w:rPr>
        <w:t>Πίνακας 3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219"/>
        <w:gridCol w:w="2057"/>
      </w:tblGrid>
      <w:tr w:rsidR="005D484A" w:rsidRPr="00A44B07" w14:paraId="58F16E33" w14:textId="77777777" w:rsidTr="00DB79D4">
        <w:tc>
          <w:tcPr>
            <w:tcW w:w="519" w:type="dxa"/>
            <w:shd w:val="clear" w:color="auto" w:fill="BDD6EE"/>
          </w:tcPr>
          <w:p w14:paraId="4A6BBABF" w14:textId="77777777" w:rsidR="005D484A" w:rsidRPr="002A46BC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6219" w:type="dxa"/>
            <w:shd w:val="clear" w:color="auto" w:fill="BDD6EE"/>
          </w:tcPr>
          <w:p w14:paraId="21E819C4" w14:textId="2F86C2B0" w:rsidR="005D484A" w:rsidRPr="002A46BC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ΕΠΙΛΟΓ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ΕΣ</w:t>
            </w: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Α.</w:t>
            </w: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Μαθήματα Επιλογής 1ου και 3ου εξαμήνου</w:t>
            </w:r>
            <w:r w:rsidR="00742D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42DB5" w:rsidRPr="00742DB5">
              <w:rPr>
                <w:rFonts w:ascii="Calibri" w:eastAsia="Calibri" w:hAnsi="Calibri"/>
                <w:sz w:val="22"/>
                <w:szCs w:val="22"/>
                <w:lang w:eastAsia="en-US"/>
              </w:rPr>
              <w:t>που προσφέρονται για το τρέχον ακαδημαϊκό έτος</w:t>
            </w:r>
          </w:p>
        </w:tc>
        <w:tc>
          <w:tcPr>
            <w:tcW w:w="2057" w:type="dxa"/>
            <w:shd w:val="clear" w:color="auto" w:fill="BDD6EE"/>
          </w:tcPr>
          <w:p w14:paraId="603128A7" w14:textId="77777777" w:rsidR="005D484A" w:rsidRPr="002A46BC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Διδάσκων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/</w:t>
            </w: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ουσ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α</w:t>
            </w:r>
          </w:p>
        </w:tc>
      </w:tr>
      <w:tr w:rsidR="005D484A" w:rsidRPr="007D7DEB" w14:paraId="5776DEE0" w14:textId="77777777" w:rsidTr="00DB79D4">
        <w:tc>
          <w:tcPr>
            <w:tcW w:w="519" w:type="dxa"/>
            <w:shd w:val="clear" w:color="auto" w:fill="auto"/>
          </w:tcPr>
          <w:p w14:paraId="411D8B12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19" w:type="dxa"/>
            <w:shd w:val="clear" w:color="auto" w:fill="auto"/>
          </w:tcPr>
          <w:p w14:paraId="256D04A3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Τοπική Ανάπτυξη και Κοινωνική Πολιτική</w:t>
            </w:r>
          </w:p>
        </w:tc>
        <w:tc>
          <w:tcPr>
            <w:tcW w:w="2057" w:type="dxa"/>
            <w:shd w:val="clear" w:color="auto" w:fill="auto"/>
          </w:tcPr>
          <w:p w14:paraId="6257A58C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Αδάμ</w:t>
            </w:r>
          </w:p>
        </w:tc>
      </w:tr>
      <w:tr w:rsidR="005D484A" w:rsidRPr="007D7DEB" w14:paraId="5CD166D1" w14:textId="77777777" w:rsidTr="00DB79D4">
        <w:tc>
          <w:tcPr>
            <w:tcW w:w="519" w:type="dxa"/>
            <w:shd w:val="clear" w:color="auto" w:fill="auto"/>
          </w:tcPr>
          <w:p w14:paraId="06510A40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19" w:type="dxa"/>
            <w:shd w:val="clear" w:color="auto" w:fill="auto"/>
          </w:tcPr>
          <w:p w14:paraId="6E02E8AD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621">
              <w:rPr>
                <w:rFonts w:ascii="Calibri" w:eastAsia="Calibri" w:hAnsi="Calibri"/>
                <w:sz w:val="22"/>
                <w:szCs w:val="22"/>
                <w:lang w:eastAsia="en-US"/>
              </w:rPr>
              <w:t>Πολιτική Κοινωνιολογία</w:t>
            </w:r>
          </w:p>
        </w:tc>
        <w:tc>
          <w:tcPr>
            <w:tcW w:w="2057" w:type="dxa"/>
            <w:shd w:val="clear" w:color="auto" w:fill="auto"/>
          </w:tcPr>
          <w:p w14:paraId="00A5343B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Τάσσης</w:t>
            </w:r>
          </w:p>
        </w:tc>
      </w:tr>
      <w:tr w:rsidR="005D484A" w:rsidRPr="007D7DEB" w14:paraId="70CA0756" w14:textId="77777777" w:rsidTr="00DB79D4">
        <w:tc>
          <w:tcPr>
            <w:tcW w:w="519" w:type="dxa"/>
            <w:shd w:val="clear" w:color="auto" w:fill="auto"/>
          </w:tcPr>
          <w:p w14:paraId="68624048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19" w:type="dxa"/>
            <w:shd w:val="clear" w:color="auto" w:fill="auto"/>
          </w:tcPr>
          <w:p w14:paraId="1C490617" w14:textId="77777777" w:rsidR="005D484A" w:rsidRPr="00AB3A7E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3A7E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</w:t>
            </w:r>
          </w:p>
        </w:tc>
        <w:tc>
          <w:tcPr>
            <w:tcW w:w="2057" w:type="dxa"/>
            <w:shd w:val="clear" w:color="auto" w:fill="auto"/>
          </w:tcPr>
          <w:p w14:paraId="387B6477" w14:textId="77777777" w:rsidR="005D484A" w:rsidRPr="00AB3A7E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Συκάς</w:t>
            </w:r>
            <w:proofErr w:type="spellEnd"/>
          </w:p>
        </w:tc>
      </w:tr>
      <w:tr w:rsidR="005D484A" w:rsidRPr="007D7DEB" w14:paraId="7FD36C50" w14:textId="77777777" w:rsidTr="00DB79D4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118873D8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</w:tcPr>
          <w:p w14:paraId="3AD0D3DA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στην Παιδαγωγική Επιστήμη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785C1660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5D484A" w:rsidRPr="001B1BDA" w14:paraId="68496756" w14:textId="77777777" w:rsidTr="00DB79D4">
        <w:tc>
          <w:tcPr>
            <w:tcW w:w="519" w:type="dxa"/>
            <w:shd w:val="clear" w:color="auto" w:fill="auto"/>
          </w:tcPr>
          <w:p w14:paraId="6CEF3A9C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6219" w:type="dxa"/>
            <w:shd w:val="clear" w:color="auto" w:fill="auto"/>
          </w:tcPr>
          <w:p w14:paraId="30A87520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Φύλο και Νέες Τεχνολογίες</w:t>
            </w:r>
          </w:p>
        </w:tc>
        <w:tc>
          <w:tcPr>
            <w:tcW w:w="2057" w:type="dxa"/>
            <w:shd w:val="clear" w:color="auto" w:fill="auto"/>
          </w:tcPr>
          <w:p w14:paraId="49A2093E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5D484A" w:rsidRPr="001B1BDA" w14:paraId="2CD107AA" w14:textId="77777777" w:rsidTr="00DB79D4">
        <w:tc>
          <w:tcPr>
            <w:tcW w:w="519" w:type="dxa"/>
            <w:shd w:val="clear" w:color="auto" w:fill="auto"/>
          </w:tcPr>
          <w:p w14:paraId="630E49F2" w14:textId="77777777" w:rsidR="005D484A" w:rsidRPr="008C3D34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19" w:type="dxa"/>
            <w:shd w:val="clear" w:color="auto" w:fill="auto"/>
          </w:tcPr>
          <w:p w14:paraId="3637C4D9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 της Οικογένειας και Οικογενειακή Πολιτική</w:t>
            </w:r>
          </w:p>
        </w:tc>
        <w:tc>
          <w:tcPr>
            <w:tcW w:w="2057" w:type="dxa"/>
            <w:shd w:val="clear" w:color="auto" w:fill="auto"/>
          </w:tcPr>
          <w:p w14:paraId="14877CF2" w14:textId="77777777" w:rsidR="005D484A" w:rsidRPr="007D7DEB" w:rsidRDefault="005D484A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</w:tbl>
    <w:p w14:paraId="20E20A0D" w14:textId="77777777" w:rsidR="00806C0D" w:rsidRPr="002A46BC" w:rsidRDefault="00806C0D" w:rsidP="00806C0D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p w14:paraId="7FE68420" w14:textId="1FF0CC25" w:rsidR="0069031E" w:rsidRDefault="0069031E" w:rsidP="00EB0E63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977921">
        <w:rPr>
          <w:rFonts w:ascii="Calibri" w:hAnsi="Calibri" w:cs="Calibri"/>
          <w:b/>
          <w:bCs/>
          <w:sz w:val="24"/>
          <w:szCs w:val="24"/>
        </w:rPr>
        <w:t>Σημείωση</w:t>
      </w:r>
      <w:r w:rsidRPr="00977921">
        <w:rPr>
          <w:rFonts w:ascii="Calibri" w:hAnsi="Calibri" w:cs="Calibri"/>
          <w:sz w:val="24"/>
          <w:szCs w:val="24"/>
        </w:rPr>
        <w:t>: Το μάθημα Εισαγωγή στην Παιδαγωγική Επιστήμη</w:t>
      </w:r>
      <w:r w:rsidR="001A57B2" w:rsidRPr="00977921">
        <w:rPr>
          <w:rFonts w:ascii="Calibri" w:hAnsi="Calibri" w:cs="Calibri"/>
          <w:sz w:val="24"/>
          <w:szCs w:val="24"/>
        </w:rPr>
        <w:t xml:space="preserve"> (34)</w:t>
      </w:r>
      <w:r w:rsidRPr="00977921">
        <w:rPr>
          <w:rFonts w:ascii="Calibri" w:hAnsi="Calibri" w:cs="Calibri"/>
          <w:sz w:val="24"/>
          <w:szCs w:val="24"/>
        </w:rPr>
        <w:t xml:space="preserve">, προσφέρεται και σε αυτό το έτος για τη διευκόλυνση της λήψης </w:t>
      </w:r>
      <w:r w:rsidR="009E66B7">
        <w:rPr>
          <w:rFonts w:ascii="Calibri" w:hAnsi="Calibri" w:cs="Calibri"/>
          <w:sz w:val="24"/>
          <w:szCs w:val="24"/>
        </w:rPr>
        <w:t>Π</w:t>
      </w:r>
      <w:r w:rsidRPr="00977921">
        <w:rPr>
          <w:rFonts w:ascii="Calibri" w:hAnsi="Calibri" w:cs="Calibri"/>
          <w:sz w:val="24"/>
          <w:szCs w:val="24"/>
        </w:rPr>
        <w:t>ΠΔΕ για όσους/</w:t>
      </w:r>
      <w:proofErr w:type="spellStart"/>
      <w:r w:rsidRPr="00977921">
        <w:rPr>
          <w:rFonts w:ascii="Calibri" w:hAnsi="Calibri" w:cs="Calibri"/>
          <w:sz w:val="24"/>
          <w:szCs w:val="24"/>
        </w:rPr>
        <w:t>ες</w:t>
      </w:r>
      <w:proofErr w:type="spellEnd"/>
      <w:r w:rsidRPr="00977921">
        <w:rPr>
          <w:rFonts w:ascii="Calibri" w:hAnsi="Calibri" w:cs="Calibri"/>
          <w:sz w:val="24"/>
          <w:szCs w:val="24"/>
        </w:rPr>
        <w:t xml:space="preserve"> το επιθυμούν.</w:t>
      </w:r>
    </w:p>
    <w:p w14:paraId="73287277" w14:textId="127CC4B1" w:rsidR="00572956" w:rsidRPr="00572956" w:rsidRDefault="00572956" w:rsidP="00EB0E63">
      <w:pPr>
        <w:shd w:val="clear" w:color="auto" w:fill="FFFFFF"/>
        <w:tabs>
          <w:tab w:val="left" w:pos="709"/>
        </w:tabs>
        <w:spacing w:before="240" w:line="274" w:lineRule="exact"/>
        <w:jc w:val="both"/>
        <w:rPr>
          <w:rFonts w:ascii="Calibri" w:hAnsi="Calibri" w:cs="Calibri"/>
          <w:color w:val="000000"/>
          <w:sz w:val="24"/>
          <w:szCs w:val="24"/>
        </w:rPr>
      </w:pPr>
      <w:bookmarkStart w:id="11" w:name="_Hlk85984261"/>
      <w:r>
        <w:rPr>
          <w:rFonts w:ascii="Calibri" w:hAnsi="Calibri" w:cs="Calibri"/>
          <w:sz w:val="24"/>
          <w:szCs w:val="24"/>
        </w:rPr>
        <w:t xml:space="preserve">Μπορείτε να δείτε τα μαθήματα </w:t>
      </w:r>
      <w:r w:rsidR="00067E3B">
        <w:rPr>
          <w:rFonts w:ascii="Calibri" w:hAnsi="Calibri" w:cs="Calibri"/>
          <w:sz w:val="24"/>
          <w:szCs w:val="24"/>
        </w:rPr>
        <w:t>όλων των εξαμήνων</w:t>
      </w:r>
      <w:r w:rsidR="00067E3B" w:rsidRPr="00572956">
        <w:rPr>
          <w:rFonts w:ascii="Calibri" w:hAnsi="Calibri" w:cs="Calibri"/>
          <w:sz w:val="24"/>
          <w:szCs w:val="24"/>
        </w:rPr>
        <w:t xml:space="preserve"> </w:t>
      </w:r>
      <w:r w:rsidRPr="00572956">
        <w:rPr>
          <w:rFonts w:ascii="Calibri" w:hAnsi="Calibri" w:cs="Calibri"/>
          <w:sz w:val="24"/>
          <w:szCs w:val="24"/>
        </w:rPr>
        <w:t xml:space="preserve">στο </w:t>
      </w:r>
      <w:r>
        <w:rPr>
          <w:rFonts w:ascii="Calibri" w:hAnsi="Calibri" w:cs="Calibri"/>
          <w:sz w:val="24"/>
          <w:szCs w:val="24"/>
        </w:rPr>
        <w:t xml:space="preserve">τρέχον </w:t>
      </w:r>
      <w:r w:rsidRPr="00572956">
        <w:rPr>
          <w:rFonts w:ascii="Calibri" w:hAnsi="Calibri" w:cs="Calibri"/>
          <w:sz w:val="24"/>
          <w:szCs w:val="24"/>
        </w:rPr>
        <w:t xml:space="preserve">πρόγραμμα σπουδών </w:t>
      </w:r>
      <w:r>
        <w:rPr>
          <w:rFonts w:ascii="Calibri" w:hAnsi="Calibri" w:cs="Calibri"/>
          <w:sz w:val="24"/>
          <w:szCs w:val="24"/>
        </w:rPr>
        <w:t>του Τμήματος</w:t>
      </w:r>
      <w:r w:rsidRPr="00572956">
        <w:rPr>
          <w:rFonts w:ascii="Calibri" w:hAnsi="Calibri" w:cs="Calibri"/>
          <w:sz w:val="24"/>
          <w:szCs w:val="24"/>
        </w:rPr>
        <w:t xml:space="preserve">, που είναι αναρτημένο στην ιστοσελίδα του Τμήματος: </w:t>
      </w:r>
    </w:p>
    <w:bookmarkEnd w:id="11"/>
    <w:p w14:paraId="71BC3E75" w14:textId="77777777" w:rsidR="00572956" w:rsidRPr="00FD3C2F" w:rsidRDefault="00572956" w:rsidP="00EB0E63">
      <w:pPr>
        <w:jc w:val="both"/>
        <w:rPr>
          <w:rFonts w:asciiTheme="minorHAnsi" w:hAnsiTheme="minorHAnsi" w:cstheme="minorHAnsi"/>
          <w:sz w:val="24"/>
          <w:szCs w:val="24"/>
        </w:rPr>
      </w:pPr>
      <w:r w:rsidRPr="00FD3C2F">
        <w:fldChar w:fldCharType="begin"/>
      </w:r>
      <w:r w:rsidRPr="00FD3C2F">
        <w:rPr>
          <w:rFonts w:asciiTheme="minorHAnsi" w:hAnsiTheme="minorHAnsi" w:cstheme="minorHAnsi"/>
          <w:sz w:val="24"/>
          <w:szCs w:val="24"/>
        </w:rPr>
        <w:instrText xml:space="preserve"> HYPERLINK "https://sp.duth.gr/%cf%80%cf%81%cf%8c%ce%b3%cf%81%ce%b1%ce%bc%ce%bc%ce%b1-%cf%83%cf%80%ce%bf%cf%85%ce%b4%cf%8e%ce%bd-%ce%b1-%ce%ad%cf%84%ce%bf%cf%85%cf%82/" </w:instrText>
      </w:r>
      <w:r w:rsidRPr="00FD3C2F">
        <w:fldChar w:fldCharType="separate"/>
      </w:r>
      <w:r w:rsidRPr="00FD3C2F">
        <w:rPr>
          <w:rStyle w:val="-"/>
          <w:rFonts w:asciiTheme="minorHAnsi" w:hAnsiTheme="minorHAnsi" w:cstheme="minorHAnsi"/>
          <w:sz w:val="24"/>
          <w:szCs w:val="24"/>
        </w:rPr>
        <w:t>https://sp.duth.gr/%cf%80%cf%81%cf%8c%ce%b3%cf%81%ce%b1%ce%bc%ce%bc%ce%b1-%cf%83%cf%80%ce%bf%cf%85%ce%b4%cf%8e%ce%bd-%ce%b1-%ce%ad%cf%84%ce%bf%cf%85%cf%82/</w:t>
      </w:r>
      <w:r w:rsidRPr="00FD3C2F">
        <w:rPr>
          <w:rStyle w:val="-"/>
          <w:rFonts w:asciiTheme="minorHAnsi" w:hAnsiTheme="minorHAnsi" w:cstheme="minorHAnsi"/>
          <w:sz w:val="24"/>
          <w:szCs w:val="24"/>
        </w:rPr>
        <w:fldChar w:fldCharType="end"/>
      </w:r>
    </w:p>
    <w:p w14:paraId="0D905D08" w14:textId="77777777" w:rsidR="00F156BB" w:rsidRPr="002A46BC" w:rsidRDefault="00F156BB" w:rsidP="00CD5A24">
      <w:pPr>
        <w:jc w:val="both"/>
        <w:rPr>
          <w:rFonts w:ascii="Calibri" w:hAnsi="Calibri" w:cs="Calibri"/>
          <w:b/>
          <w:sz w:val="24"/>
          <w:szCs w:val="24"/>
        </w:rPr>
      </w:pPr>
    </w:p>
    <w:p w14:paraId="764DB1ED" w14:textId="37F6E058" w:rsidR="00CD5A24" w:rsidRPr="00B2626E" w:rsidRDefault="00CD5A24" w:rsidP="00CD5A24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2626E">
        <w:rPr>
          <w:rFonts w:ascii="Calibri" w:hAnsi="Calibri" w:cs="Calibri"/>
          <w:b/>
          <w:sz w:val="24"/>
          <w:szCs w:val="24"/>
          <w:u w:val="single"/>
        </w:rPr>
        <w:t>Τε</w:t>
      </w:r>
      <w:r w:rsidR="00D97B14">
        <w:rPr>
          <w:rFonts w:ascii="Calibri" w:hAnsi="Calibri" w:cs="Calibri"/>
          <w:b/>
          <w:sz w:val="24"/>
          <w:szCs w:val="24"/>
          <w:u w:val="single"/>
        </w:rPr>
        <w:t>ταρτοετείς</w:t>
      </w:r>
      <w:r w:rsidR="004D317F" w:rsidRPr="00B2626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D97B14">
        <w:rPr>
          <w:rFonts w:ascii="Calibri" w:hAnsi="Calibri" w:cs="Calibri"/>
          <w:b/>
          <w:sz w:val="24"/>
          <w:szCs w:val="24"/>
          <w:u w:val="single"/>
        </w:rPr>
        <w:t>(</w:t>
      </w:r>
      <w:r w:rsidR="004D317F" w:rsidRPr="00B2626E">
        <w:rPr>
          <w:rFonts w:ascii="Calibri" w:hAnsi="Calibri" w:cs="Calibri"/>
          <w:b/>
          <w:sz w:val="24"/>
          <w:szCs w:val="24"/>
          <w:u w:val="single"/>
        </w:rPr>
        <w:t>7</w:t>
      </w:r>
      <w:r w:rsidR="004D317F" w:rsidRPr="00B2626E">
        <w:rPr>
          <w:rFonts w:ascii="Calibri" w:hAnsi="Calibri" w:cs="Calibri"/>
          <w:b/>
          <w:sz w:val="24"/>
          <w:szCs w:val="24"/>
          <w:u w:val="single"/>
          <w:vertAlign w:val="superscript"/>
        </w:rPr>
        <w:t>ο</w:t>
      </w:r>
      <w:r w:rsidR="00D97B14">
        <w:rPr>
          <w:rFonts w:ascii="Calibri" w:hAnsi="Calibri" w:cs="Calibri"/>
          <w:b/>
          <w:sz w:val="24"/>
          <w:szCs w:val="24"/>
          <w:u w:val="single"/>
        </w:rPr>
        <w:t xml:space="preserve"> Εξάμηνο, </w:t>
      </w:r>
      <w:r w:rsidR="00742DB5">
        <w:rPr>
          <w:rFonts w:ascii="Calibri" w:hAnsi="Calibri" w:cs="Calibri"/>
          <w:b/>
          <w:sz w:val="24"/>
          <w:szCs w:val="24"/>
          <w:u w:val="single"/>
        </w:rPr>
        <w:t>εισαγωγής 2020-21</w:t>
      </w:r>
      <w:r w:rsidRPr="00B2626E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1DAFCFE1" w14:textId="77777777" w:rsidR="004046B9" w:rsidRPr="002A46BC" w:rsidRDefault="004046B9" w:rsidP="00CD5A24">
      <w:pPr>
        <w:jc w:val="both"/>
        <w:rPr>
          <w:rFonts w:ascii="Calibri" w:hAnsi="Calibri" w:cs="Calibri"/>
          <w:b/>
          <w:sz w:val="24"/>
          <w:szCs w:val="24"/>
        </w:rPr>
      </w:pPr>
    </w:p>
    <w:p w14:paraId="7CC6AB19" w14:textId="10EBDEB7" w:rsidR="00CD5A24" w:rsidRPr="002A46BC" w:rsidRDefault="00CD5A24" w:rsidP="00CD5A24">
      <w:pPr>
        <w:jc w:val="both"/>
        <w:rPr>
          <w:rFonts w:ascii="Calibri" w:hAnsi="Calibri" w:cs="Calibri"/>
          <w:sz w:val="24"/>
          <w:szCs w:val="24"/>
        </w:rPr>
      </w:pPr>
      <w:r w:rsidRPr="002A46BC">
        <w:rPr>
          <w:rFonts w:ascii="Calibri" w:hAnsi="Calibri" w:cs="Calibri"/>
          <w:sz w:val="24"/>
          <w:szCs w:val="24"/>
        </w:rPr>
        <w:t xml:space="preserve">Θα πρέπει να </w:t>
      </w:r>
      <w:r w:rsidR="00AD5540" w:rsidRPr="00AD5540">
        <w:rPr>
          <w:rFonts w:ascii="Calibri" w:hAnsi="Calibri" w:cs="Calibri"/>
          <w:sz w:val="24"/>
          <w:szCs w:val="24"/>
        </w:rPr>
        <w:t>δηλώσετε</w:t>
      </w:r>
      <w:r w:rsidRPr="002A46BC">
        <w:rPr>
          <w:rFonts w:ascii="Calibri" w:hAnsi="Calibri" w:cs="Calibri"/>
          <w:sz w:val="24"/>
          <w:szCs w:val="24"/>
        </w:rPr>
        <w:t>:</w:t>
      </w:r>
    </w:p>
    <w:p w14:paraId="6C9EDF68" w14:textId="77777777" w:rsidR="00F156BB" w:rsidRPr="004D317F" w:rsidRDefault="00F156BB" w:rsidP="00F156BB">
      <w:pPr>
        <w:jc w:val="both"/>
        <w:rPr>
          <w:rFonts w:ascii="Calibri" w:hAnsi="Calibri" w:cs="Calibri"/>
          <w:sz w:val="24"/>
          <w:szCs w:val="24"/>
        </w:rPr>
      </w:pPr>
    </w:p>
    <w:p w14:paraId="2AB8F82E" w14:textId="18FFB773" w:rsidR="004D317F" w:rsidRPr="007C5A6F" w:rsidRDefault="004D317F" w:rsidP="004D317F">
      <w:pPr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Το 1 υποχρεωτικό μάθημα του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εξαμήνου.</w:t>
      </w:r>
    </w:p>
    <w:p w14:paraId="1515B5BC" w14:textId="37037FA8" w:rsidR="004D317F" w:rsidRPr="007C5A6F" w:rsidRDefault="004D317F" w:rsidP="004D317F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Από τα υποχρεωτικά μαθήματα του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και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εξαμήνου, μόνο αυτά που χρωστάτε.</w:t>
      </w:r>
    </w:p>
    <w:p w14:paraId="7CE9A989" w14:textId="0EF47A51" w:rsidR="004D317F" w:rsidRPr="007C5A6F" w:rsidRDefault="004D317F" w:rsidP="004D317F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="Arial" w:hAnsi="Arial" w:cs="Arial"/>
          <w:sz w:val="24"/>
          <w:szCs w:val="24"/>
        </w:rPr>
        <w:t>■</w:t>
      </w:r>
      <w:r w:rsidRPr="007C5A6F">
        <w:rPr>
          <w:rFonts w:asciiTheme="minorHAnsi" w:hAnsiTheme="minorHAnsi" w:cstheme="minorHAnsi"/>
          <w:sz w:val="24"/>
          <w:szCs w:val="24"/>
        </w:rPr>
        <w:t xml:space="preserve"> 4 μαθήματα επιλογής του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7C5A6F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7C5A6F">
        <w:rPr>
          <w:rFonts w:asciiTheme="minorHAnsi" w:hAnsiTheme="minorHAnsi" w:cstheme="minorHAnsi"/>
          <w:sz w:val="24"/>
          <w:szCs w:val="24"/>
        </w:rPr>
        <w:t xml:space="preserve"> εξαμήνου από τη δεξαμενή </w:t>
      </w:r>
      <w:r w:rsidRPr="00D97B14">
        <w:rPr>
          <w:rFonts w:asciiTheme="minorHAnsi" w:hAnsiTheme="minorHAnsi" w:cstheme="minorHAnsi"/>
          <w:b/>
          <w:sz w:val="24"/>
          <w:szCs w:val="24"/>
        </w:rPr>
        <w:t xml:space="preserve">επιλογών </w:t>
      </w:r>
      <w:r w:rsidR="00047F90" w:rsidRPr="00D97B14">
        <w:rPr>
          <w:rFonts w:asciiTheme="minorHAnsi" w:hAnsiTheme="minorHAnsi" w:cstheme="minorHAnsi"/>
          <w:b/>
          <w:sz w:val="24"/>
          <w:szCs w:val="24"/>
        </w:rPr>
        <w:t>Γ</w:t>
      </w:r>
      <w:r w:rsidR="002A70AB">
        <w:rPr>
          <w:rFonts w:asciiTheme="minorHAnsi" w:hAnsiTheme="minorHAnsi" w:cstheme="minorHAnsi"/>
          <w:sz w:val="24"/>
          <w:szCs w:val="24"/>
        </w:rPr>
        <w:t xml:space="preserve"> (Πίνακας 4</w:t>
      </w:r>
      <w:r w:rsidRPr="007C5A6F">
        <w:rPr>
          <w:rFonts w:asciiTheme="minorHAnsi" w:hAnsiTheme="minorHAnsi" w:cstheme="minorHAnsi"/>
          <w:sz w:val="24"/>
          <w:szCs w:val="24"/>
        </w:rPr>
        <w:t>)</w:t>
      </w:r>
      <w:r w:rsidR="002A70AB">
        <w:rPr>
          <w:rFonts w:asciiTheme="minorHAnsi" w:hAnsiTheme="minorHAnsi" w:cstheme="minorHAnsi"/>
          <w:sz w:val="24"/>
          <w:szCs w:val="24"/>
        </w:rPr>
        <w:t>.</w:t>
      </w:r>
    </w:p>
    <w:p w14:paraId="196D9710" w14:textId="66B9A3AC" w:rsidR="004D317F" w:rsidRPr="007C5A6F" w:rsidRDefault="004D317F" w:rsidP="004D317F">
      <w:pPr>
        <w:jc w:val="both"/>
        <w:rPr>
          <w:rFonts w:asciiTheme="minorHAnsi" w:hAnsiTheme="minorHAnsi" w:cstheme="minorHAnsi"/>
          <w:sz w:val="24"/>
          <w:szCs w:val="24"/>
        </w:rPr>
      </w:pPr>
      <w:r w:rsidRPr="007C5A6F">
        <w:rPr>
          <w:rFonts w:asciiTheme="minorHAnsi" w:hAnsiTheme="minorHAnsi" w:cstheme="minorHAnsi"/>
          <w:b/>
          <w:bCs/>
          <w:sz w:val="24"/>
          <w:szCs w:val="24"/>
        </w:rPr>
        <w:t xml:space="preserve">Προσοχή: </w:t>
      </w:r>
      <w:r w:rsidRPr="007C5A6F">
        <w:rPr>
          <w:rFonts w:asciiTheme="minorHAnsi" w:hAnsiTheme="minorHAnsi" w:cstheme="minorHAnsi"/>
          <w:sz w:val="24"/>
          <w:szCs w:val="24"/>
        </w:rPr>
        <w:t>Η Πτυχιακή Εργασία ισοδυναμεί με 2 μαθήματα επιλογής, οπότε όσοι/</w:t>
      </w:r>
      <w:proofErr w:type="spellStart"/>
      <w:r w:rsidRPr="007C5A6F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7C5A6F">
        <w:rPr>
          <w:rFonts w:asciiTheme="minorHAnsi" w:hAnsiTheme="minorHAnsi" w:cstheme="minorHAnsi"/>
          <w:sz w:val="24"/>
          <w:szCs w:val="24"/>
        </w:rPr>
        <w:t xml:space="preserve"> έχετε δικαίωμα να την δηλώσετε θα μπορείτε να επιλέξετε μέχρι 2 ακόμη </w:t>
      </w:r>
      <w:r>
        <w:rPr>
          <w:rFonts w:asciiTheme="minorHAnsi" w:hAnsiTheme="minorHAnsi" w:cstheme="minorHAnsi"/>
          <w:sz w:val="24"/>
          <w:szCs w:val="24"/>
        </w:rPr>
        <w:t xml:space="preserve">(και όχι 3 ακόμη) </w:t>
      </w:r>
      <w:r w:rsidRPr="007C5A6F">
        <w:rPr>
          <w:rFonts w:asciiTheme="minorHAnsi" w:hAnsiTheme="minorHAnsi" w:cstheme="minorHAnsi"/>
          <w:sz w:val="24"/>
          <w:szCs w:val="24"/>
        </w:rPr>
        <w:t>μαθήματα επιλογής.</w:t>
      </w:r>
    </w:p>
    <w:p w14:paraId="1C491269" w14:textId="0888BF57" w:rsidR="004D317F" w:rsidRPr="004C70E4" w:rsidRDefault="004D317F" w:rsidP="004D317F">
      <w:pPr>
        <w:jc w:val="both"/>
        <w:rPr>
          <w:rFonts w:asciiTheme="minorHAnsi" w:hAnsiTheme="minorHAnsi" w:cstheme="minorHAnsi"/>
          <w:sz w:val="24"/>
          <w:szCs w:val="24"/>
        </w:rPr>
      </w:pPr>
      <w:r w:rsidRPr="004C70E4">
        <w:rPr>
          <w:rFonts w:ascii="Arial" w:hAnsi="Arial" w:cs="Arial"/>
          <w:sz w:val="24"/>
          <w:szCs w:val="24"/>
        </w:rPr>
        <w:lastRenderedPageBreak/>
        <w:t>■</w:t>
      </w:r>
      <w:r w:rsidRPr="004C70E4">
        <w:rPr>
          <w:rFonts w:asciiTheme="minorHAnsi" w:hAnsiTheme="minorHAnsi" w:cstheme="minorHAnsi"/>
          <w:sz w:val="24"/>
          <w:szCs w:val="24"/>
        </w:rPr>
        <w:t xml:space="preserve"> Μέχρι τον αριθμό μαθημάτων επιλογής που χρωστάτε (και μόνο εάν χρωστάτε) από το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C70E4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4C70E4">
        <w:rPr>
          <w:rFonts w:asciiTheme="minorHAnsi" w:hAnsiTheme="minorHAnsi" w:cstheme="minorHAnsi"/>
          <w:sz w:val="24"/>
          <w:szCs w:val="24"/>
        </w:rPr>
        <w:t xml:space="preserve"> εξάμηνο (μέγιστος αριθμ</w:t>
      </w:r>
      <w:r>
        <w:rPr>
          <w:rFonts w:asciiTheme="minorHAnsi" w:hAnsiTheme="minorHAnsi" w:cstheme="minorHAnsi"/>
          <w:sz w:val="24"/>
          <w:szCs w:val="24"/>
        </w:rPr>
        <w:t xml:space="preserve">ός 3) από τη δεξαμενή </w:t>
      </w:r>
      <w:r w:rsidRPr="00D97B14">
        <w:rPr>
          <w:rFonts w:asciiTheme="minorHAnsi" w:hAnsiTheme="minorHAnsi" w:cstheme="minorHAnsi"/>
          <w:b/>
          <w:sz w:val="24"/>
          <w:szCs w:val="24"/>
        </w:rPr>
        <w:t>επιλογών Γ</w:t>
      </w:r>
      <w:r w:rsidRPr="004C70E4">
        <w:rPr>
          <w:rFonts w:asciiTheme="minorHAnsi" w:hAnsiTheme="minorHAnsi" w:cstheme="minorHAnsi"/>
          <w:sz w:val="24"/>
          <w:szCs w:val="24"/>
        </w:rPr>
        <w:t xml:space="preserve"> (</w:t>
      </w:r>
      <w:r w:rsidR="002A70AB">
        <w:rPr>
          <w:rFonts w:asciiTheme="minorHAnsi" w:hAnsiTheme="minorHAnsi" w:cstheme="minorHAnsi"/>
          <w:sz w:val="24"/>
          <w:szCs w:val="24"/>
        </w:rPr>
        <w:t>Πίνακας 4</w:t>
      </w:r>
      <w:r w:rsidRPr="004C70E4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3A541891" w14:textId="6917A87C" w:rsidR="004D317F" w:rsidRPr="004C70E4" w:rsidRDefault="004D317F" w:rsidP="004D317F">
      <w:pPr>
        <w:jc w:val="both"/>
        <w:rPr>
          <w:rFonts w:asciiTheme="minorHAnsi" w:hAnsiTheme="minorHAnsi" w:cstheme="minorHAnsi"/>
          <w:sz w:val="24"/>
          <w:szCs w:val="24"/>
        </w:rPr>
      </w:pPr>
      <w:r w:rsidRPr="004C70E4">
        <w:rPr>
          <w:rFonts w:ascii="Arial" w:hAnsi="Arial" w:cs="Arial"/>
          <w:sz w:val="24"/>
          <w:szCs w:val="24"/>
        </w:rPr>
        <w:t>■</w:t>
      </w:r>
      <w:r w:rsidRPr="004C70E4">
        <w:rPr>
          <w:rFonts w:asciiTheme="minorHAnsi" w:hAnsiTheme="minorHAnsi" w:cstheme="minorHAnsi"/>
          <w:sz w:val="24"/>
          <w:szCs w:val="24"/>
        </w:rPr>
        <w:t xml:space="preserve"> Μέχρι τον αριθμό μαθημάτων επιλογής που χρωστάτε (και μόνο εάν χρωστάτε)  από το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4D317F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</w:rPr>
        <w:t xml:space="preserve"> και </w:t>
      </w:r>
      <w:r w:rsidRPr="004C70E4">
        <w:rPr>
          <w:rFonts w:asciiTheme="minorHAnsi" w:hAnsiTheme="minorHAnsi" w:cstheme="minorHAnsi"/>
          <w:sz w:val="24"/>
          <w:szCs w:val="24"/>
        </w:rPr>
        <w:t>3</w:t>
      </w:r>
      <w:r w:rsidRPr="004C70E4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4C70E4">
        <w:rPr>
          <w:rFonts w:asciiTheme="minorHAnsi" w:hAnsiTheme="minorHAnsi" w:cstheme="minorHAnsi"/>
          <w:sz w:val="24"/>
          <w:szCs w:val="24"/>
        </w:rPr>
        <w:t xml:space="preserve"> εξ</w:t>
      </w:r>
      <w:r>
        <w:rPr>
          <w:rFonts w:asciiTheme="minorHAnsi" w:hAnsiTheme="minorHAnsi" w:cstheme="minorHAnsi"/>
          <w:sz w:val="24"/>
          <w:szCs w:val="24"/>
        </w:rPr>
        <w:t xml:space="preserve">άμηνο από τη δεξαμενή </w:t>
      </w:r>
      <w:r w:rsidRPr="00D97B14">
        <w:rPr>
          <w:rFonts w:asciiTheme="minorHAnsi" w:hAnsiTheme="minorHAnsi" w:cstheme="minorHAnsi"/>
          <w:b/>
          <w:sz w:val="24"/>
          <w:szCs w:val="24"/>
        </w:rPr>
        <w:t>επιλογών Α</w:t>
      </w:r>
      <w:r>
        <w:rPr>
          <w:rFonts w:asciiTheme="minorHAnsi" w:hAnsiTheme="minorHAnsi" w:cstheme="minorHAnsi"/>
          <w:sz w:val="24"/>
          <w:szCs w:val="24"/>
        </w:rPr>
        <w:t xml:space="preserve"> (Πίνακας 3</w:t>
      </w:r>
      <w:r w:rsidRPr="004C70E4">
        <w:rPr>
          <w:rFonts w:asciiTheme="minorHAnsi" w:hAnsiTheme="minorHAnsi" w:cstheme="minorHAnsi"/>
          <w:sz w:val="24"/>
          <w:szCs w:val="24"/>
        </w:rPr>
        <w:t>).</w:t>
      </w:r>
    </w:p>
    <w:p w14:paraId="4243D1F3" w14:textId="77777777" w:rsidR="004D317F" w:rsidRPr="004D317F" w:rsidRDefault="004D317F" w:rsidP="00F156BB">
      <w:pPr>
        <w:jc w:val="both"/>
        <w:rPr>
          <w:rFonts w:ascii="Arial" w:hAnsi="Arial" w:cs="Arial"/>
          <w:sz w:val="24"/>
          <w:szCs w:val="24"/>
        </w:rPr>
      </w:pPr>
    </w:p>
    <w:p w14:paraId="112EB69A" w14:textId="71B87631" w:rsidR="001D6B0C" w:rsidRPr="00024A9E" w:rsidRDefault="001D6B0C" w:rsidP="001D6B0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B6DE9">
        <w:rPr>
          <w:rFonts w:ascii="Calibri" w:hAnsi="Calibri" w:cs="Calibri"/>
          <w:b/>
          <w:bCs/>
          <w:sz w:val="24"/>
          <w:szCs w:val="24"/>
        </w:rPr>
        <w:t xml:space="preserve">Πίνακας </w:t>
      </w:r>
      <w:r w:rsidR="002A70AB">
        <w:rPr>
          <w:rFonts w:ascii="Calibri" w:hAnsi="Calibri" w:cs="Calibri"/>
          <w:b/>
          <w:bCs/>
          <w:sz w:val="24"/>
          <w:szCs w:val="24"/>
        </w:rPr>
        <w:t>4</w:t>
      </w:r>
    </w:p>
    <w:tbl>
      <w:tblPr>
        <w:tblpPr w:leftFromText="180" w:rightFromText="180" w:vertAnchor="text" w:tblpY="166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984"/>
      </w:tblGrid>
      <w:tr w:rsidR="002A70AB" w:rsidRPr="007B370C" w14:paraId="36B2CBD6" w14:textId="77777777" w:rsidTr="00CE2830">
        <w:tc>
          <w:tcPr>
            <w:tcW w:w="325" w:type="pct"/>
            <w:shd w:val="clear" w:color="auto" w:fill="BDD6EE"/>
          </w:tcPr>
          <w:p w14:paraId="41163772" w14:textId="77777777" w:rsidR="002A70AB" w:rsidRPr="00E02438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02438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3527" w:type="pct"/>
            <w:shd w:val="clear" w:color="auto" w:fill="BDD6EE"/>
          </w:tcPr>
          <w:p w14:paraId="0C59F07A" w14:textId="77777777" w:rsidR="002A70AB" w:rsidRPr="00E02438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024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ΕΠΙΛΟΓ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ΕΣ</w:t>
            </w:r>
            <w:r w:rsidRPr="00E024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Γ.</w:t>
            </w:r>
            <w:r w:rsidRPr="00E024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Μαθήματα Επιλογής 5ου και 7ου εξαμήνου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Pr="00742DB5">
              <w:rPr>
                <w:rFonts w:ascii="Calibri" w:eastAsia="Calibri" w:hAnsi="Calibri"/>
                <w:sz w:val="22"/>
                <w:szCs w:val="22"/>
                <w:lang w:eastAsia="en-US"/>
              </w:rPr>
              <w:t>που προσφέρονται για το τρέχον ακαδημαϊκό έτος</w:t>
            </w:r>
          </w:p>
        </w:tc>
        <w:tc>
          <w:tcPr>
            <w:tcW w:w="1148" w:type="pct"/>
            <w:shd w:val="clear" w:color="auto" w:fill="BDD6EE"/>
          </w:tcPr>
          <w:p w14:paraId="716B268C" w14:textId="77777777" w:rsidR="002A70AB" w:rsidRPr="00E02438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420A">
              <w:rPr>
                <w:rFonts w:ascii="Calibri" w:eastAsia="Calibri" w:hAnsi="Calibri"/>
                <w:sz w:val="22"/>
                <w:szCs w:val="22"/>
                <w:lang w:eastAsia="en-US"/>
              </w:rPr>
              <w:t>Διδάσκων/</w:t>
            </w:r>
            <w:proofErr w:type="spellStart"/>
            <w:r w:rsidRPr="0092420A">
              <w:rPr>
                <w:rFonts w:ascii="Calibri" w:eastAsia="Calibri" w:hAnsi="Calibri"/>
                <w:sz w:val="22"/>
                <w:szCs w:val="22"/>
                <w:lang w:eastAsia="en-US"/>
              </w:rPr>
              <w:t>ουσα</w:t>
            </w:r>
            <w:proofErr w:type="spellEnd"/>
          </w:p>
        </w:tc>
      </w:tr>
      <w:tr w:rsidR="002A70AB" w:rsidRPr="001B1BDA" w14:paraId="566F056A" w14:textId="77777777" w:rsidTr="00CE2830">
        <w:tc>
          <w:tcPr>
            <w:tcW w:w="325" w:type="pct"/>
            <w:shd w:val="clear" w:color="auto" w:fill="auto"/>
          </w:tcPr>
          <w:p w14:paraId="044297B4" w14:textId="77777777" w:rsidR="002A70AB" w:rsidRPr="00024A9E" w:rsidRDefault="002A70AB" w:rsidP="00DB79D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527" w:type="pct"/>
            <w:shd w:val="clear" w:color="auto" w:fill="auto"/>
          </w:tcPr>
          <w:p w14:paraId="09C28865" w14:textId="77777777" w:rsidR="002A70AB" w:rsidRPr="00163239" w:rsidRDefault="002A70AB" w:rsidP="00DB79D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63239">
              <w:rPr>
                <w:rFonts w:asciiTheme="minorHAnsi" w:hAnsiTheme="minorHAnsi" w:cstheme="minorHAnsi"/>
                <w:sz w:val="22"/>
                <w:szCs w:val="22"/>
              </w:rPr>
              <w:t xml:space="preserve">Εισαγωγή στην Παιδαγωγική Επιστήμη </w:t>
            </w:r>
          </w:p>
        </w:tc>
        <w:tc>
          <w:tcPr>
            <w:tcW w:w="1148" w:type="pct"/>
            <w:shd w:val="clear" w:color="auto" w:fill="auto"/>
          </w:tcPr>
          <w:p w14:paraId="06F7406B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2A70AB" w:rsidRPr="001B1BDA" w14:paraId="0A23ADC0" w14:textId="77777777" w:rsidTr="00CE2830">
        <w:tc>
          <w:tcPr>
            <w:tcW w:w="325" w:type="pct"/>
            <w:shd w:val="clear" w:color="auto" w:fill="auto"/>
          </w:tcPr>
          <w:p w14:paraId="7C2F845A" w14:textId="77777777" w:rsidR="002A70AB" w:rsidRPr="00024A9E" w:rsidRDefault="002A70AB" w:rsidP="00DB79D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527" w:type="pct"/>
            <w:shd w:val="clear" w:color="auto" w:fill="auto"/>
          </w:tcPr>
          <w:p w14:paraId="45F57086" w14:textId="77777777" w:rsidR="002A70AB" w:rsidRPr="00163239" w:rsidRDefault="002A70AB" w:rsidP="00DB79D4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632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Διεθνής και Ελληνική Σωφρονιστική Πολιτική</w:t>
            </w:r>
          </w:p>
        </w:tc>
        <w:tc>
          <w:tcPr>
            <w:tcW w:w="1148" w:type="pct"/>
            <w:shd w:val="clear" w:color="auto" w:fill="auto"/>
          </w:tcPr>
          <w:p w14:paraId="73EA9A05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Κουλούρης</w:t>
            </w:r>
          </w:p>
        </w:tc>
      </w:tr>
      <w:tr w:rsidR="002A70AB" w:rsidRPr="001B1BDA" w14:paraId="0C015428" w14:textId="77777777" w:rsidTr="00CE2830"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D6303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C2FC7" w14:textId="77777777" w:rsidR="002A70AB" w:rsidRPr="00163239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3239">
              <w:rPr>
                <w:rFonts w:ascii="Calibri" w:eastAsia="Calibri" w:hAnsi="Calibri"/>
                <w:sz w:val="22"/>
                <w:szCs w:val="22"/>
                <w:lang w:eastAsia="en-US"/>
              </w:rPr>
              <w:t>Ποινικό Φαινόμενο και Τυπικός Κοινωνικός Έλεγχος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195ED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Κουλούρης-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Γασπαρινάτου</w:t>
            </w:r>
            <w:proofErr w:type="spellEnd"/>
          </w:p>
        </w:tc>
      </w:tr>
      <w:tr w:rsidR="002A70AB" w:rsidRPr="001B1BDA" w14:paraId="4587AC28" w14:textId="77777777" w:rsidTr="00CE2830">
        <w:tc>
          <w:tcPr>
            <w:tcW w:w="325" w:type="pct"/>
            <w:shd w:val="clear" w:color="auto" w:fill="auto"/>
          </w:tcPr>
          <w:p w14:paraId="2A0638B5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527" w:type="pct"/>
            <w:shd w:val="clear" w:color="auto" w:fill="auto"/>
          </w:tcPr>
          <w:p w14:paraId="4BBA4EBC" w14:textId="77777777" w:rsidR="002A70AB" w:rsidRPr="00163239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3239">
              <w:rPr>
                <w:rFonts w:ascii="Calibri" w:eastAsia="Calibri" w:hAnsi="Calibri"/>
                <w:sz w:val="22"/>
                <w:szCs w:val="22"/>
                <w:lang w:eastAsia="en-US"/>
              </w:rPr>
              <w:t>Ειδικά Θέματα Δημόσιας Οικονομικής</w:t>
            </w:r>
          </w:p>
        </w:tc>
        <w:tc>
          <w:tcPr>
            <w:tcW w:w="1148" w:type="pct"/>
            <w:shd w:val="clear" w:color="auto" w:fill="auto"/>
          </w:tcPr>
          <w:p w14:paraId="456B6ED5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tr w:rsidR="002A70AB" w:rsidRPr="001B1BDA" w14:paraId="0F2EA1B7" w14:textId="77777777" w:rsidTr="00CE2830">
        <w:tc>
          <w:tcPr>
            <w:tcW w:w="325" w:type="pct"/>
            <w:shd w:val="clear" w:color="auto" w:fill="auto"/>
          </w:tcPr>
          <w:p w14:paraId="00E45F04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527" w:type="pct"/>
            <w:shd w:val="clear" w:color="auto" w:fill="auto"/>
          </w:tcPr>
          <w:p w14:paraId="541DBFD2" w14:textId="77777777" w:rsidR="002A70AB" w:rsidRPr="007210BD" w:rsidRDefault="002A70AB" w:rsidP="00DB79D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Οικονομική του Περιβάλλοντος</w:t>
            </w:r>
          </w:p>
        </w:tc>
        <w:tc>
          <w:tcPr>
            <w:tcW w:w="1148" w:type="pct"/>
            <w:shd w:val="clear" w:color="auto" w:fill="auto"/>
          </w:tcPr>
          <w:p w14:paraId="1454AAF1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tr w:rsidR="002A70AB" w:rsidRPr="001B1BDA" w14:paraId="62070CBC" w14:textId="77777777" w:rsidTr="00CE2830">
        <w:tc>
          <w:tcPr>
            <w:tcW w:w="325" w:type="pct"/>
          </w:tcPr>
          <w:p w14:paraId="0AFEABDF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3527" w:type="pct"/>
          </w:tcPr>
          <w:p w14:paraId="67143AF0" w14:textId="77777777" w:rsidR="002A70AB" w:rsidRPr="007210BD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</w:rPr>
              <w:t>Σύγχρονη Εθνογραφική Θεωρία και Πρακτική</w:t>
            </w:r>
          </w:p>
        </w:tc>
        <w:tc>
          <w:tcPr>
            <w:tcW w:w="1148" w:type="pct"/>
            <w:shd w:val="clear" w:color="auto" w:fill="auto"/>
          </w:tcPr>
          <w:p w14:paraId="0E25FA7C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Δαλκαβούκης</w:t>
            </w:r>
            <w:proofErr w:type="spellEnd"/>
          </w:p>
        </w:tc>
      </w:tr>
      <w:tr w:rsidR="002A70AB" w:rsidRPr="001B1BDA" w14:paraId="63F21433" w14:textId="77777777" w:rsidTr="00CE2830"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3807026" w14:textId="77777777" w:rsidR="002A70AB" w:rsidRPr="00024A9E" w:rsidRDefault="002A70AB" w:rsidP="00DB79D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527" w:type="pct"/>
            <w:tcBorders>
              <w:bottom w:val="single" w:sz="4" w:space="0" w:color="auto"/>
            </w:tcBorders>
            <w:shd w:val="clear" w:color="auto" w:fill="auto"/>
          </w:tcPr>
          <w:p w14:paraId="315B3234" w14:textId="77777777" w:rsidR="002A70AB" w:rsidRPr="007210BD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 Νεότερη και Σύγχρονη Ευρωπαϊκή Ιστορία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14:paraId="12A1CAE9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Συριάτου</w:t>
            </w:r>
            <w:proofErr w:type="spellEnd"/>
          </w:p>
        </w:tc>
      </w:tr>
      <w:tr w:rsidR="002A70AB" w:rsidRPr="001B1BDA" w14:paraId="02B457E7" w14:textId="77777777" w:rsidTr="00CE2830"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8FDD446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527" w:type="pct"/>
            <w:tcBorders>
              <w:bottom w:val="single" w:sz="4" w:space="0" w:color="auto"/>
            </w:tcBorders>
            <w:shd w:val="clear" w:color="auto" w:fill="auto"/>
          </w:tcPr>
          <w:p w14:paraId="1CC562EA" w14:textId="77777777" w:rsidR="002A70AB" w:rsidRPr="007210BD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484A">
              <w:rPr>
                <w:rFonts w:ascii="Calibri" w:eastAsia="Calibri" w:hAnsi="Calibri"/>
                <w:sz w:val="22"/>
                <w:szCs w:val="22"/>
                <w:lang w:eastAsia="en-US"/>
              </w:rPr>
              <w:t>Διδακτική Κοινω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νικών Επιστημών με τη χρήση Η/Υ: Εφαρμογή στο Πεδίο. (Παλιό όνομα: </w:t>
            </w: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Πρακτική Άσκηση ΙΙ: Διδακτική Κοινωνικών Επιστημών με τη χρήση Η/Υ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14:paraId="5B706A8C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2A70AB" w:rsidRPr="001B1BDA" w14:paraId="49D10A09" w14:textId="77777777" w:rsidTr="00CE2830"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B9CE0A1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527" w:type="pct"/>
            <w:tcBorders>
              <w:bottom w:val="single" w:sz="4" w:space="0" w:color="auto"/>
            </w:tcBorders>
            <w:shd w:val="clear" w:color="auto" w:fill="auto"/>
          </w:tcPr>
          <w:p w14:paraId="2C6264AC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1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Θυματολογία και Αποκαταστατική Δικαιοσύνη</w:t>
            </w:r>
          </w:p>
        </w:tc>
        <w:tc>
          <w:tcPr>
            <w:tcW w:w="1148" w:type="pct"/>
            <w:shd w:val="clear" w:color="auto" w:fill="auto"/>
          </w:tcPr>
          <w:p w14:paraId="55BCDF58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Γασπαρινάτου</w:t>
            </w:r>
            <w:proofErr w:type="spellEnd"/>
          </w:p>
        </w:tc>
      </w:tr>
      <w:tr w:rsidR="002A70AB" w:rsidRPr="001B1BDA" w14:paraId="7447EC0A" w14:textId="77777777" w:rsidTr="00CE2830">
        <w:tc>
          <w:tcPr>
            <w:tcW w:w="325" w:type="pct"/>
            <w:shd w:val="clear" w:color="auto" w:fill="auto"/>
          </w:tcPr>
          <w:p w14:paraId="737AD7A7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527" w:type="pct"/>
            <w:shd w:val="clear" w:color="auto" w:fill="auto"/>
          </w:tcPr>
          <w:p w14:paraId="4AB02072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Θεωρητική και Εμπειρική Ανάλυση Ανισοτήτων</w:t>
            </w:r>
          </w:p>
        </w:tc>
        <w:tc>
          <w:tcPr>
            <w:tcW w:w="1148" w:type="pct"/>
            <w:shd w:val="clear" w:color="auto" w:fill="auto"/>
          </w:tcPr>
          <w:p w14:paraId="61D99C24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Παπαναστασίου</w:t>
            </w:r>
          </w:p>
        </w:tc>
      </w:tr>
      <w:tr w:rsidR="002A70AB" w:rsidRPr="001B1BDA" w14:paraId="2B22ADFB" w14:textId="77777777" w:rsidTr="00CE2830">
        <w:tc>
          <w:tcPr>
            <w:tcW w:w="325" w:type="pct"/>
          </w:tcPr>
          <w:p w14:paraId="0637291B" w14:textId="77777777" w:rsidR="002A70AB" w:rsidRPr="00024A9E" w:rsidRDefault="002A70AB" w:rsidP="00DB79D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3527" w:type="pct"/>
          </w:tcPr>
          <w:p w14:paraId="0D30B2D3" w14:textId="77777777" w:rsidR="002A70AB" w:rsidRPr="00024A9E" w:rsidRDefault="002A70AB" w:rsidP="00DB79D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Κοινωνική Κινητικότητα και Κοινωνική Πολιτική</w:t>
            </w:r>
          </w:p>
        </w:tc>
        <w:tc>
          <w:tcPr>
            <w:tcW w:w="1148" w:type="pct"/>
            <w:shd w:val="clear" w:color="auto" w:fill="auto"/>
          </w:tcPr>
          <w:p w14:paraId="2048FD1B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Παπαναστασίου</w:t>
            </w:r>
          </w:p>
        </w:tc>
      </w:tr>
      <w:tr w:rsidR="002A70AB" w:rsidRPr="001B1BDA" w14:paraId="46B7E136" w14:textId="77777777" w:rsidTr="00CE2830">
        <w:tc>
          <w:tcPr>
            <w:tcW w:w="325" w:type="pct"/>
          </w:tcPr>
          <w:p w14:paraId="6C79405C" w14:textId="77777777" w:rsidR="002A70AB" w:rsidRDefault="002A70AB" w:rsidP="00DB7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3527" w:type="pct"/>
          </w:tcPr>
          <w:p w14:paraId="02A702E2" w14:textId="77777777" w:rsidR="002A70AB" w:rsidRPr="00C92854" w:rsidRDefault="002A70AB" w:rsidP="00DB7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854">
              <w:rPr>
                <w:rFonts w:asciiTheme="minorHAnsi" w:hAnsiTheme="minorHAnsi" w:cstheme="minorHAnsi"/>
                <w:sz w:val="22"/>
                <w:szCs w:val="22"/>
              </w:rPr>
              <w:t>Πολιτική Υγείας και Κοινωνικό Κράτος</w:t>
            </w:r>
          </w:p>
        </w:tc>
        <w:tc>
          <w:tcPr>
            <w:tcW w:w="1148" w:type="pct"/>
            <w:shd w:val="clear" w:color="auto" w:fill="auto"/>
          </w:tcPr>
          <w:p w14:paraId="5C265C82" w14:textId="77777777" w:rsidR="002A70A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  <w:tr w:rsidR="002A70AB" w:rsidRPr="001B1BDA" w14:paraId="1DB3DC21" w14:textId="77777777" w:rsidTr="00CE2830">
        <w:tc>
          <w:tcPr>
            <w:tcW w:w="325" w:type="pct"/>
          </w:tcPr>
          <w:p w14:paraId="1747BA5F" w14:textId="77777777" w:rsidR="002A70AB" w:rsidRPr="00024A9E" w:rsidRDefault="002A70AB" w:rsidP="00DB7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3527" w:type="pct"/>
          </w:tcPr>
          <w:p w14:paraId="35C59B9D" w14:textId="77777777" w:rsidR="002A70AB" w:rsidRPr="00024A9E" w:rsidRDefault="002A70AB" w:rsidP="00DB7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9AE">
              <w:rPr>
                <w:rFonts w:asciiTheme="minorHAnsi" w:hAnsiTheme="minorHAnsi" w:cstheme="minorHAnsi"/>
                <w:sz w:val="22"/>
                <w:szCs w:val="22"/>
              </w:rPr>
              <w:t>Αγγλικά για Κοινωνικές Επιστήμες Ι</w:t>
            </w:r>
          </w:p>
        </w:tc>
        <w:tc>
          <w:tcPr>
            <w:tcW w:w="1148" w:type="pct"/>
            <w:shd w:val="clear" w:color="auto" w:fill="auto"/>
          </w:tcPr>
          <w:p w14:paraId="78EFAC59" w14:textId="77777777" w:rsidR="002A70AB" w:rsidRPr="00024A9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</w:tbl>
    <w:p w14:paraId="4AAB2081" w14:textId="77777777" w:rsidR="001D6B0C" w:rsidRDefault="001D6B0C" w:rsidP="001D6B0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0AD021" w14:textId="77777777" w:rsidR="001D6B0C" w:rsidRDefault="001D6B0C" w:rsidP="001D6B0C">
      <w:pPr>
        <w:jc w:val="both"/>
        <w:rPr>
          <w:rFonts w:ascii="Arial" w:hAnsi="Arial" w:cs="Arial"/>
          <w:sz w:val="16"/>
          <w:szCs w:val="16"/>
        </w:rPr>
      </w:pPr>
    </w:p>
    <w:p w14:paraId="13DF3E9C" w14:textId="77777777" w:rsidR="001D6B0C" w:rsidRPr="00313B82" w:rsidRDefault="001D6B0C" w:rsidP="001D6B0C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b/>
          <w:bCs/>
          <w:sz w:val="24"/>
          <w:szCs w:val="24"/>
        </w:rPr>
      </w:pPr>
      <w:r w:rsidRPr="00313B82">
        <w:rPr>
          <w:rFonts w:ascii="Calibri" w:hAnsi="Calibri" w:cs="Calibri"/>
          <w:b/>
          <w:bCs/>
          <w:sz w:val="24"/>
          <w:szCs w:val="24"/>
        </w:rPr>
        <w:t>Πίνακας 3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219"/>
        <w:gridCol w:w="2057"/>
      </w:tblGrid>
      <w:tr w:rsidR="002A70AB" w:rsidRPr="00A44B07" w14:paraId="32116A3C" w14:textId="77777777" w:rsidTr="00DB79D4">
        <w:tc>
          <w:tcPr>
            <w:tcW w:w="519" w:type="dxa"/>
            <w:shd w:val="clear" w:color="auto" w:fill="BDD6EE"/>
          </w:tcPr>
          <w:p w14:paraId="6F59D607" w14:textId="77777777" w:rsidR="002A70AB" w:rsidRPr="002A46BC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>ΚΜ</w:t>
            </w:r>
          </w:p>
        </w:tc>
        <w:tc>
          <w:tcPr>
            <w:tcW w:w="6219" w:type="dxa"/>
            <w:shd w:val="clear" w:color="auto" w:fill="BDD6EE"/>
          </w:tcPr>
          <w:p w14:paraId="6474BB4F" w14:textId="77777777" w:rsidR="002A70AB" w:rsidRPr="002A46BC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ΕΠΙΛΟΓ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ΕΣ</w:t>
            </w:r>
            <w:r w:rsidRPr="002A46B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Α.</w:t>
            </w:r>
            <w:r w:rsidRPr="002A46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Μαθήματα Επιλογής 1ου και 3ου εξαμήνου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42DB5">
              <w:rPr>
                <w:rFonts w:ascii="Calibri" w:eastAsia="Calibri" w:hAnsi="Calibri"/>
                <w:sz w:val="22"/>
                <w:szCs w:val="22"/>
                <w:lang w:eastAsia="en-US"/>
              </w:rPr>
              <w:t>που προσφέρονται για το τρέχον ακαδημαϊκό έτος</w:t>
            </w:r>
          </w:p>
        </w:tc>
        <w:tc>
          <w:tcPr>
            <w:tcW w:w="2057" w:type="dxa"/>
            <w:shd w:val="clear" w:color="auto" w:fill="BDD6EE"/>
          </w:tcPr>
          <w:p w14:paraId="6D42ADC6" w14:textId="77777777" w:rsidR="002A70AB" w:rsidRPr="002A46BC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Διδάσκων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/</w:t>
            </w:r>
            <w:proofErr w:type="spellStart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ουσ</w:t>
            </w:r>
            <w:proofErr w:type="spellEnd"/>
            <w:r w:rsidRPr="00933862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α</w:t>
            </w:r>
          </w:p>
        </w:tc>
      </w:tr>
      <w:tr w:rsidR="002A70AB" w:rsidRPr="007D7DEB" w14:paraId="26E4A810" w14:textId="77777777" w:rsidTr="00DB79D4">
        <w:tc>
          <w:tcPr>
            <w:tcW w:w="519" w:type="dxa"/>
            <w:shd w:val="clear" w:color="auto" w:fill="auto"/>
          </w:tcPr>
          <w:p w14:paraId="61254973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19" w:type="dxa"/>
            <w:shd w:val="clear" w:color="auto" w:fill="auto"/>
          </w:tcPr>
          <w:p w14:paraId="6E7FAFD2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Τοπική Ανάπτυξη και Κοινωνική Πολιτική</w:t>
            </w:r>
          </w:p>
        </w:tc>
        <w:tc>
          <w:tcPr>
            <w:tcW w:w="2057" w:type="dxa"/>
            <w:shd w:val="clear" w:color="auto" w:fill="auto"/>
          </w:tcPr>
          <w:p w14:paraId="3388EC79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Αδάμ</w:t>
            </w:r>
          </w:p>
        </w:tc>
      </w:tr>
      <w:tr w:rsidR="002A70AB" w:rsidRPr="007D7DEB" w14:paraId="7690C4C1" w14:textId="77777777" w:rsidTr="00DB79D4">
        <w:tc>
          <w:tcPr>
            <w:tcW w:w="519" w:type="dxa"/>
            <w:shd w:val="clear" w:color="auto" w:fill="auto"/>
          </w:tcPr>
          <w:p w14:paraId="2D1039F1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19" w:type="dxa"/>
            <w:shd w:val="clear" w:color="auto" w:fill="auto"/>
          </w:tcPr>
          <w:p w14:paraId="628B9B01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621">
              <w:rPr>
                <w:rFonts w:ascii="Calibri" w:eastAsia="Calibri" w:hAnsi="Calibri"/>
                <w:sz w:val="22"/>
                <w:szCs w:val="22"/>
                <w:lang w:eastAsia="en-US"/>
              </w:rPr>
              <w:t>Πολιτική Κοινωνιολογία</w:t>
            </w:r>
          </w:p>
        </w:tc>
        <w:tc>
          <w:tcPr>
            <w:tcW w:w="2057" w:type="dxa"/>
            <w:shd w:val="clear" w:color="auto" w:fill="auto"/>
          </w:tcPr>
          <w:p w14:paraId="20C66801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Τάσσης</w:t>
            </w:r>
          </w:p>
        </w:tc>
      </w:tr>
      <w:tr w:rsidR="002A70AB" w:rsidRPr="007D7DEB" w14:paraId="7CADFA2C" w14:textId="77777777" w:rsidTr="00DB79D4">
        <w:tc>
          <w:tcPr>
            <w:tcW w:w="519" w:type="dxa"/>
            <w:shd w:val="clear" w:color="auto" w:fill="auto"/>
          </w:tcPr>
          <w:p w14:paraId="2AD90A83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19" w:type="dxa"/>
            <w:shd w:val="clear" w:color="auto" w:fill="auto"/>
          </w:tcPr>
          <w:p w14:paraId="63751ABB" w14:textId="77777777" w:rsidR="002A70AB" w:rsidRPr="00AB3A7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3A7E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</w:t>
            </w:r>
          </w:p>
        </w:tc>
        <w:tc>
          <w:tcPr>
            <w:tcW w:w="2057" w:type="dxa"/>
            <w:shd w:val="clear" w:color="auto" w:fill="auto"/>
          </w:tcPr>
          <w:p w14:paraId="1E8F5B4A" w14:textId="77777777" w:rsidR="002A70AB" w:rsidRPr="00AB3A7E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Συκάς</w:t>
            </w:r>
            <w:proofErr w:type="spellEnd"/>
          </w:p>
        </w:tc>
      </w:tr>
      <w:tr w:rsidR="002A70AB" w:rsidRPr="007D7DEB" w14:paraId="2D67426E" w14:textId="77777777" w:rsidTr="00DB79D4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39637773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</w:tcPr>
          <w:p w14:paraId="37EA4E38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στην Παιδαγωγική Επιστήμη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32C79336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2A70AB" w:rsidRPr="001B1BDA" w14:paraId="6AB622AD" w14:textId="77777777" w:rsidTr="00DB79D4">
        <w:tc>
          <w:tcPr>
            <w:tcW w:w="519" w:type="dxa"/>
            <w:shd w:val="clear" w:color="auto" w:fill="auto"/>
          </w:tcPr>
          <w:p w14:paraId="6D6C3832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6219" w:type="dxa"/>
            <w:shd w:val="clear" w:color="auto" w:fill="auto"/>
          </w:tcPr>
          <w:p w14:paraId="6BB4C5E1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Φύλο και Νέες Τεχνολογίες</w:t>
            </w:r>
          </w:p>
        </w:tc>
        <w:tc>
          <w:tcPr>
            <w:tcW w:w="2057" w:type="dxa"/>
            <w:shd w:val="clear" w:color="auto" w:fill="auto"/>
          </w:tcPr>
          <w:p w14:paraId="1118425A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2A70AB" w:rsidRPr="001B1BDA" w14:paraId="6EB04FB8" w14:textId="77777777" w:rsidTr="00DB79D4">
        <w:tc>
          <w:tcPr>
            <w:tcW w:w="519" w:type="dxa"/>
            <w:shd w:val="clear" w:color="auto" w:fill="auto"/>
          </w:tcPr>
          <w:p w14:paraId="685D3896" w14:textId="77777777" w:rsidR="002A70AB" w:rsidRPr="008C3D34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19" w:type="dxa"/>
            <w:shd w:val="clear" w:color="auto" w:fill="auto"/>
          </w:tcPr>
          <w:p w14:paraId="5B50C85A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 της Οικογένειας και Οικογενειακή Πολιτική</w:t>
            </w:r>
          </w:p>
        </w:tc>
        <w:tc>
          <w:tcPr>
            <w:tcW w:w="2057" w:type="dxa"/>
            <w:shd w:val="clear" w:color="auto" w:fill="auto"/>
          </w:tcPr>
          <w:p w14:paraId="45231A2F" w14:textId="77777777" w:rsidR="002A70AB" w:rsidRPr="007D7DEB" w:rsidRDefault="002A70AB" w:rsidP="00DB79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</w:tbl>
    <w:p w14:paraId="7A148D8D" w14:textId="77777777" w:rsidR="001D6B0C" w:rsidRPr="002A46BC" w:rsidRDefault="001D6B0C" w:rsidP="001D6B0C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sz w:val="24"/>
          <w:szCs w:val="24"/>
        </w:rPr>
      </w:pPr>
    </w:p>
    <w:p w14:paraId="09EBEBAC" w14:textId="77777777" w:rsidR="00145D65" w:rsidRDefault="00145D65" w:rsidP="00145D65">
      <w:pPr>
        <w:jc w:val="both"/>
        <w:rPr>
          <w:rFonts w:ascii="Calibri" w:hAnsi="Calibri" w:cs="Calibri"/>
          <w:sz w:val="24"/>
          <w:szCs w:val="24"/>
        </w:rPr>
      </w:pPr>
      <w:r w:rsidRPr="00FD3C2F">
        <w:rPr>
          <w:rFonts w:ascii="Calibri" w:hAnsi="Calibri" w:cs="Calibri"/>
          <w:b/>
          <w:bCs/>
          <w:sz w:val="24"/>
          <w:szCs w:val="24"/>
        </w:rPr>
        <w:t xml:space="preserve">Σημείωση 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Pr="00FD3C2F">
        <w:rPr>
          <w:rFonts w:ascii="Calibri" w:hAnsi="Calibri" w:cs="Calibri"/>
          <w:sz w:val="24"/>
          <w:szCs w:val="24"/>
        </w:rPr>
        <w:t>: Το</w:t>
      </w:r>
      <w:r>
        <w:rPr>
          <w:rFonts w:ascii="Calibri" w:hAnsi="Calibri" w:cs="Calibri"/>
          <w:sz w:val="24"/>
          <w:szCs w:val="24"/>
        </w:rPr>
        <w:t xml:space="preserve"> μάθημα </w:t>
      </w:r>
      <w:r w:rsidRPr="00313B82">
        <w:rPr>
          <w:rFonts w:ascii="Calibri" w:hAnsi="Calibri" w:cs="Calibri"/>
          <w:sz w:val="24"/>
          <w:szCs w:val="24"/>
        </w:rPr>
        <w:t>Εισαγωγή στην Παιδαγωγική Επιστήμη</w:t>
      </w:r>
      <w:r>
        <w:rPr>
          <w:rFonts w:ascii="Calibri" w:hAnsi="Calibri" w:cs="Calibri"/>
          <w:sz w:val="24"/>
          <w:szCs w:val="24"/>
        </w:rPr>
        <w:t xml:space="preserve"> (34), προσφέρεται και σε αυτό το έτος για τη διευκόλυνση της λήψης ΠΠΔΕ για όσους/</w:t>
      </w:r>
      <w:proofErr w:type="spellStart"/>
      <w:r>
        <w:rPr>
          <w:rFonts w:ascii="Calibri" w:hAnsi="Calibri" w:cs="Calibri"/>
          <w:sz w:val="24"/>
          <w:szCs w:val="24"/>
        </w:rPr>
        <w:t>ες</w:t>
      </w:r>
      <w:proofErr w:type="spellEnd"/>
      <w:r>
        <w:rPr>
          <w:rFonts w:ascii="Calibri" w:hAnsi="Calibri" w:cs="Calibri"/>
          <w:sz w:val="24"/>
          <w:szCs w:val="24"/>
        </w:rPr>
        <w:t xml:space="preserve"> το επιθυμούν.</w:t>
      </w:r>
    </w:p>
    <w:p w14:paraId="3ABCD896" w14:textId="77777777" w:rsidR="00145D65" w:rsidRPr="002A46BC" w:rsidRDefault="00145D65" w:rsidP="00145D65">
      <w:pPr>
        <w:shd w:val="clear" w:color="auto" w:fill="FFFFFF"/>
        <w:tabs>
          <w:tab w:val="left" w:pos="993"/>
        </w:tabs>
        <w:spacing w:line="274" w:lineRule="exact"/>
        <w:ind w:right="5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435EC3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Σημείωση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2</w:t>
      </w:r>
      <w:r w:rsidRPr="00435EC3">
        <w:rPr>
          <w:rFonts w:ascii="Calibri" w:hAnsi="Calibri" w:cs="Calibri"/>
          <w:color w:val="000000"/>
          <w:spacing w:val="-1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Ε</w:t>
      </w:r>
      <w:r w:rsidRPr="00435EC3">
        <w:rPr>
          <w:rFonts w:ascii="Calibri" w:hAnsi="Calibri" w:cs="Calibri"/>
          <w:color w:val="000000"/>
          <w:spacing w:val="-1"/>
          <w:sz w:val="24"/>
          <w:szCs w:val="24"/>
        </w:rPr>
        <w:t xml:space="preserve">πειδή τα μαθήματα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των Επιλογών Α </w:t>
      </w:r>
      <w:r w:rsidRPr="00435EC3">
        <w:rPr>
          <w:rFonts w:ascii="Calibri" w:hAnsi="Calibri" w:cs="Calibri"/>
          <w:color w:val="000000"/>
          <w:spacing w:val="-1"/>
          <w:sz w:val="24"/>
          <w:szCs w:val="24"/>
        </w:rPr>
        <w:t>προσφέρονται σε παλιότερα έτη, είναι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πιθανό για κάποια από αυτά να συμπίπτουν οι ώρες διδασκαλίας τους με άλλα μαθήματα. Ελέγξτε το ωρολόγιο πρόγραμμα διδασκαλίας.</w:t>
      </w:r>
    </w:p>
    <w:p w14:paraId="5E3DF4F9" w14:textId="77777777" w:rsidR="00145D65" w:rsidRDefault="00145D65" w:rsidP="00142B1A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</w:p>
    <w:p w14:paraId="11D4926D" w14:textId="27257818" w:rsidR="00142B1A" w:rsidRPr="00142B1A" w:rsidRDefault="00142B1A" w:rsidP="00142B1A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  <w:r w:rsidRPr="00142B1A">
        <w:rPr>
          <w:rFonts w:asciiTheme="minorHAnsi" w:hAnsiTheme="minorHAnsi" w:cstheme="minorHAnsi"/>
          <w:color w:val="000000"/>
          <w:spacing w:val="2"/>
          <w:sz w:val="24"/>
          <w:szCs w:val="24"/>
        </w:rPr>
        <w:t>Στο σημείο αυτό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επαναλαμβάνουμε τη σημαντική υπενθύμιση που αναγράφεται και στην αρχή της ανακοίνωσης, γιατί εφόσον βρίσκεστε στο τελευταίο έτος σπουδών σας θα πρέπει να τη λάβετε σοβαρά υπόψη.</w:t>
      </w:r>
    </w:p>
    <w:p w14:paraId="50FCEB1D" w14:textId="0DCB3666" w:rsidR="00142B1A" w:rsidRPr="00195D43" w:rsidRDefault="00142B1A" w:rsidP="00142B1A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  <w:u w:val="single"/>
        </w:rPr>
        <w:t>Σημαντική υπενθύμιση</w:t>
      </w:r>
      <w:r w:rsidRPr="00195D43">
        <w:rPr>
          <w:rFonts w:asciiTheme="minorHAnsi" w:hAnsiTheme="minorHAnsi" w:cstheme="minorHAnsi"/>
          <w:b/>
          <w:color w:val="000000"/>
          <w:spacing w:val="2"/>
          <w:sz w:val="24"/>
          <w:szCs w:val="24"/>
          <w:u w:val="single"/>
        </w:rPr>
        <w:t>: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Σε κάθε περίπτωση, όσοι/</w:t>
      </w:r>
      <w:proofErr w:type="spellStart"/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ες</w:t>
      </w:r>
      <w:proofErr w:type="spellEnd"/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έχετε εισαχθεί στο Τμήμα από το ακαδημαϊκό έτος 2019-20 και μετά, </w:t>
      </w:r>
      <w:r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για να λάβετε πτυχίο θα πρέπει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υποχρεωτικά </w:t>
      </w:r>
      <w:r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να έχετε εξεταστεί επιτυχώς σε 3 μαθήματα από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τη «δεξαμενή» μαθημάτων επιλογής με τίτλο</w:t>
      </w:r>
      <w:r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 Επιλογές Α, 3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μαθήματα </w:t>
      </w:r>
      <w:r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από τις Επιλογές Β, 7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μαθήματα </w:t>
      </w:r>
      <w:r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από τις Επιλογές Γ και 7 </w:t>
      </w:r>
      <w:r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μαθήματα </w:t>
      </w:r>
      <w:r w:rsidRPr="00DE5F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από τις Επιλογές Δ.</w:t>
      </w:r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Τα παραπάνω αποτελούν προϋπόθεση για την εκπλήρωση των όρων του Προγράμματος Σπουδών,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lastRenderedPageBreak/>
        <w:t xml:space="preserve">το οποίο προβλέπει από ένα (1) μάθημα επιλογής για το πρώτο και δεύτερο εξάμηνο σπουδών, από δύο (2) μαθήματα επιλογής για το τρίτο και τέταρτο εξάμηνο σπουδών, 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από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τρία (3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) μαθήματα επιλογής για το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πέμπτο και έκτο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εξάμηνο σπουδών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και 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από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τέσσερα (4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) μαθήματα επιλογής για το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έβδομο και όγδοο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εξάμηνο σπουδών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.</w:t>
      </w:r>
      <w:r w:rsidRPr="00DE5F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Δεν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είναι δυνατόν</w:t>
      </w:r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δηλαδή να αντικαταστήσετε τον αριθμό μαθημάτων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επιλογής σε κάποιο εξάμηνο σπουδών περνώντας περισσότερα μαθήματα επιλογής σε κάποιο άλλο εξάμηνο σπουδών, το οποίο σημαίνει ότι δε μπορείτε να αντικαταστήσετε τον αριθμό των μαθημάτων επιλογής </w:t>
      </w:r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>από κάθε «δεξαμενή» μαθημάτων επιλογής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(Α, Β, Γ και Δ) που αναφέρθηκε παραπάνω,</w:t>
      </w:r>
      <w:r w:rsidRPr="00195D4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περνώντας περισσότερα μαθήματα από άλλες «δεξαμενές» μαθημάτων επιλογ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ής.</w:t>
      </w:r>
      <w:r w:rsidR="00145D65" w:rsidRPr="00145D65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 Εάν δεν εκπληρωθούν οι παραπάνω προϋποθέσεις δεν είναι δυνατή η λήψη του πτυχίου.</w:t>
      </w:r>
    </w:p>
    <w:p w14:paraId="5A442C52" w14:textId="35161A55" w:rsidR="00067E3B" w:rsidRPr="001D6B0C" w:rsidRDefault="00067E3B" w:rsidP="00EB0E63">
      <w:pPr>
        <w:shd w:val="clear" w:color="auto" w:fill="FFFFFF"/>
        <w:tabs>
          <w:tab w:val="left" w:pos="709"/>
        </w:tabs>
        <w:spacing w:before="240" w:line="274" w:lineRule="exact"/>
        <w:jc w:val="both"/>
        <w:rPr>
          <w:rFonts w:ascii="Calibri" w:hAnsi="Calibri" w:cs="Calibri"/>
          <w:color w:val="000000"/>
          <w:sz w:val="24"/>
          <w:szCs w:val="24"/>
        </w:rPr>
      </w:pPr>
      <w:r w:rsidRPr="001D6B0C">
        <w:rPr>
          <w:rFonts w:ascii="Calibri" w:hAnsi="Calibri" w:cs="Calibri"/>
          <w:sz w:val="24"/>
          <w:szCs w:val="24"/>
        </w:rPr>
        <w:t xml:space="preserve">Μπορείτε να δείτε τα υποχρεωτικά μαθήματα για </w:t>
      </w:r>
      <w:r w:rsidR="00E217C5" w:rsidRPr="001D6B0C">
        <w:rPr>
          <w:rFonts w:ascii="Calibri" w:hAnsi="Calibri" w:cs="Calibri"/>
          <w:sz w:val="24"/>
          <w:szCs w:val="24"/>
        </w:rPr>
        <w:t>τις/τους</w:t>
      </w:r>
      <w:r w:rsidRPr="001D6B0C">
        <w:rPr>
          <w:rFonts w:ascii="Calibri" w:hAnsi="Calibri" w:cs="Calibri"/>
          <w:sz w:val="24"/>
          <w:szCs w:val="24"/>
        </w:rPr>
        <w:t xml:space="preserve"> τεταρτοετείς </w:t>
      </w:r>
      <w:r w:rsidR="00E217C5" w:rsidRPr="001D6B0C">
        <w:rPr>
          <w:rFonts w:ascii="Calibri" w:hAnsi="Calibri" w:cs="Calibri"/>
          <w:sz w:val="24"/>
          <w:szCs w:val="24"/>
        </w:rPr>
        <w:t>φοιτήτριες/</w:t>
      </w:r>
      <w:proofErr w:type="spellStart"/>
      <w:r w:rsidR="00E217C5" w:rsidRPr="001D6B0C">
        <w:rPr>
          <w:rFonts w:ascii="Calibri" w:hAnsi="Calibri" w:cs="Calibri"/>
          <w:sz w:val="24"/>
          <w:szCs w:val="24"/>
        </w:rPr>
        <w:t>ητές</w:t>
      </w:r>
      <w:proofErr w:type="spellEnd"/>
      <w:r w:rsidRPr="001D6B0C">
        <w:rPr>
          <w:rFonts w:ascii="Calibri" w:hAnsi="Calibri" w:cs="Calibri"/>
          <w:sz w:val="24"/>
          <w:szCs w:val="24"/>
        </w:rPr>
        <w:t xml:space="preserve"> στο πρόγραμμα σπουδών</w:t>
      </w:r>
      <w:r w:rsidR="006F4768">
        <w:rPr>
          <w:rFonts w:ascii="Calibri" w:hAnsi="Calibri" w:cs="Calibri"/>
          <w:sz w:val="24"/>
          <w:szCs w:val="24"/>
        </w:rPr>
        <w:t>,</w:t>
      </w:r>
      <w:r w:rsidRPr="001D6B0C">
        <w:rPr>
          <w:rFonts w:ascii="Calibri" w:hAnsi="Calibri" w:cs="Calibri"/>
          <w:sz w:val="24"/>
          <w:szCs w:val="24"/>
        </w:rPr>
        <w:t xml:space="preserve"> αναρτημένο στην ιστοσελίδα του Τμήματος: </w:t>
      </w:r>
    </w:p>
    <w:p w14:paraId="49C87869" w14:textId="75B3702E" w:rsidR="00AD442C" w:rsidRDefault="00E61019" w:rsidP="00B57FB1">
      <w:pPr>
        <w:shd w:val="clear" w:color="auto" w:fill="FFFFFF"/>
        <w:tabs>
          <w:tab w:val="left" w:pos="993"/>
        </w:tabs>
        <w:spacing w:before="53" w:line="274" w:lineRule="exact"/>
        <w:ind w:right="5"/>
        <w:jc w:val="both"/>
        <w:rPr>
          <w:rStyle w:val="-"/>
          <w:rFonts w:asciiTheme="minorHAnsi" w:hAnsiTheme="minorHAnsi" w:cstheme="minorHAnsi"/>
          <w:sz w:val="24"/>
          <w:szCs w:val="24"/>
        </w:rPr>
      </w:pPr>
      <w:hyperlink r:id="rId9" w:history="1">
        <w:r w:rsidR="006F4768" w:rsidRPr="00FD3C2F">
          <w:rPr>
            <w:rStyle w:val="-"/>
            <w:rFonts w:asciiTheme="minorHAnsi" w:hAnsiTheme="minorHAnsi" w:cstheme="minorHAnsi"/>
            <w:sz w:val="24"/>
            <w:szCs w:val="24"/>
          </w:rPr>
          <w:t>https://sp.duth.gr/%cf%80%cf%81%cf%8c%ce%b3%cf%81%ce%b1%ce%bc%ce%bc%ce%b1-%cf%83%cf%80%ce%bf%cf%85%ce%b4%cf%8e%ce%bd-%ce%b1-%ce%ad%cf%84%ce%bf%cf%85%cf%82/</w:t>
        </w:r>
      </w:hyperlink>
    </w:p>
    <w:p w14:paraId="6EE8FC44" w14:textId="77777777" w:rsidR="006F4768" w:rsidRPr="002A46BC" w:rsidRDefault="006F4768" w:rsidP="00B57FB1">
      <w:pPr>
        <w:shd w:val="clear" w:color="auto" w:fill="FFFFFF"/>
        <w:tabs>
          <w:tab w:val="left" w:pos="993"/>
        </w:tabs>
        <w:spacing w:before="53" w:line="274" w:lineRule="exact"/>
        <w:ind w:right="5"/>
        <w:jc w:val="both"/>
        <w:rPr>
          <w:rFonts w:ascii="Calibri" w:hAnsi="Calibri" w:cs="Calibri"/>
          <w:color w:val="000000"/>
          <w:spacing w:val="1"/>
          <w:sz w:val="24"/>
          <w:szCs w:val="24"/>
        </w:rPr>
      </w:pPr>
    </w:p>
    <w:p w14:paraId="2AC03BFF" w14:textId="72BE834B" w:rsidR="00250066" w:rsidRPr="00B2626E" w:rsidRDefault="00250066" w:rsidP="00250066">
      <w:pPr>
        <w:pStyle w:val="2"/>
        <w:rPr>
          <w:rStyle w:val="a3"/>
          <w:rFonts w:ascii="Calibri" w:hAnsi="Calibri" w:cs="Calibri"/>
          <w:b/>
          <w:bCs/>
          <w:sz w:val="24"/>
          <w:szCs w:val="24"/>
          <w:u w:val="single"/>
        </w:rPr>
      </w:pPr>
      <w:r w:rsidRPr="00B2626E">
        <w:rPr>
          <w:rFonts w:ascii="Calibri" w:hAnsi="Calibri" w:cs="Calibri"/>
          <w:sz w:val="24"/>
          <w:szCs w:val="24"/>
          <w:u w:val="single"/>
        </w:rPr>
        <w:t xml:space="preserve">Υπέρ-Τεταρτοετείς (εισαγωγής </w:t>
      </w:r>
      <w:bookmarkStart w:id="12" w:name="_Hlk52541712"/>
      <w:r w:rsidRPr="00B2626E">
        <w:rPr>
          <w:rFonts w:ascii="Calibri" w:hAnsi="Calibri" w:cs="Calibri"/>
          <w:sz w:val="24"/>
          <w:szCs w:val="24"/>
          <w:u w:val="single"/>
        </w:rPr>
        <w:t>201</w:t>
      </w:r>
      <w:r w:rsidR="00742DB5">
        <w:rPr>
          <w:rFonts w:ascii="Calibri" w:hAnsi="Calibri" w:cs="Calibri"/>
          <w:sz w:val="24"/>
          <w:szCs w:val="24"/>
          <w:u w:val="single"/>
        </w:rPr>
        <w:t>9</w:t>
      </w:r>
      <w:r w:rsidRPr="00B2626E">
        <w:rPr>
          <w:rFonts w:ascii="Calibri" w:hAnsi="Calibri" w:cs="Calibri"/>
          <w:sz w:val="24"/>
          <w:szCs w:val="24"/>
          <w:u w:val="single"/>
        </w:rPr>
        <w:t>-</w:t>
      </w:r>
      <w:bookmarkEnd w:id="12"/>
      <w:r w:rsidR="00742DB5">
        <w:rPr>
          <w:rFonts w:ascii="Calibri" w:hAnsi="Calibri" w:cs="Calibri"/>
          <w:sz w:val="24"/>
          <w:szCs w:val="24"/>
          <w:u w:val="single"/>
        </w:rPr>
        <w:t>20</w:t>
      </w:r>
      <w:r w:rsidRPr="00B2626E">
        <w:rPr>
          <w:rFonts w:ascii="Calibri" w:hAnsi="Calibri" w:cs="Calibri"/>
          <w:sz w:val="24"/>
          <w:szCs w:val="24"/>
          <w:u w:val="single"/>
        </w:rPr>
        <w:t xml:space="preserve"> ή παλαιότερα)</w:t>
      </w:r>
    </w:p>
    <w:p w14:paraId="4CB64E54" w14:textId="73D7143D" w:rsidR="00EE108E" w:rsidRPr="006974B1" w:rsidRDefault="006974B1" w:rsidP="006974B1">
      <w:pPr>
        <w:spacing w:before="240"/>
        <w:jc w:val="both"/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</w:pPr>
      <w:r w:rsidRPr="006974B1">
        <w:rPr>
          <w:rStyle w:val="a3"/>
          <w:rFonts w:asciiTheme="minorHAnsi" w:hAnsiTheme="minorHAnsi" w:cstheme="minorHAnsi"/>
          <w:b w:val="0"/>
          <w:sz w:val="24"/>
          <w:szCs w:val="24"/>
        </w:rPr>
        <w:sym w:font="Wingdings" w:char="F0E0"/>
      </w:r>
      <w:r>
        <w:rPr>
          <w:rStyle w:val="a3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E226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Οι</w:t>
      </w:r>
      <w:r w:rsidR="006F4768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 «επί </w:t>
      </w:r>
      <w:proofErr w:type="spellStart"/>
      <w:r w:rsidR="006F4768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πτυχίω</w:t>
      </w:r>
      <w:proofErr w:type="spellEnd"/>
      <w:r w:rsidR="006F4768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» φοιτήτριες/</w:t>
      </w:r>
      <w:proofErr w:type="spellStart"/>
      <w:r w:rsidR="009E226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ητές</w:t>
      </w:r>
      <w:proofErr w:type="spellEnd"/>
      <w:r w:rsidR="003A5FCD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,</w:t>
      </w:r>
      <w:r w:rsidR="00292DF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 που εισήχθησαν τα</w:t>
      </w:r>
      <w:r w:rsidR="009E226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 </w:t>
      </w:r>
      <w:proofErr w:type="spellStart"/>
      <w:r w:rsidR="009E226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ακ</w:t>
      </w:r>
      <w:r w:rsidR="00E217C5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αδ</w:t>
      </w:r>
      <w:proofErr w:type="spellEnd"/>
      <w:r w:rsidR="00292DF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. έτη</w:t>
      </w:r>
      <w:r w:rsidR="009E226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292DF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2018-19 και </w:t>
      </w:r>
      <w:r w:rsidR="00BD4E05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201</w:t>
      </w:r>
      <w:r w:rsidR="00292DF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9-20</w:t>
      </w:r>
      <w:r w:rsidR="00BD4E05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292DF2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ακολουθούν το πρόγραμμα σπουδών που </w:t>
      </w:r>
      <w:r w:rsidR="00EE108E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ισχύει για</w:t>
      </w:r>
      <w:r w:rsidR="0078271B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το κάθε ένα από</w:t>
      </w:r>
      <w:r w:rsidR="00EE108E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τα έτη αυτά</w:t>
      </w:r>
      <w:r w:rsidR="00292DF2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EE108E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Θα πρέπει να δηλώσουν όσα υποχρεωτικά μαθήματα οφείλουν από όλα τα έτη και όλα τα εξάμηνα σπουδών, </w:t>
      </w:r>
      <w:r w:rsidR="00EE108E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τόσο τα χειμερινά όσο και τα εαρινά</w:t>
      </w:r>
      <w:r w:rsidR="00EE108E" w:rsidRPr="006974B1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. Από τα μαθήματα επιλογής μπορούν να επιλέξουν από τις δεξαμενές επιλογών Α και Γ, μέχρι τον αριθμό μαθημάτων που οφείλουν έτσι ώστε να συμπληρώσουν τον απαιτούμενο αριθμό μαθημάτων επιλογής από κάθε δεξαμενή για τη λήψη του πτυχίου τους (δείτε </w:t>
      </w:r>
      <w:r w:rsidR="00EE108E" w:rsidRPr="006974B1">
        <w:rPr>
          <w:rFonts w:asciiTheme="minorHAnsi" w:hAnsiTheme="minorHAnsi" w:cstheme="minorHAnsi"/>
          <w:b/>
          <w:color w:val="000000"/>
          <w:spacing w:val="2"/>
          <w:sz w:val="24"/>
          <w:szCs w:val="24"/>
          <w:u w:val="single"/>
        </w:rPr>
        <w:t xml:space="preserve">σημαντική υπενθύμιση </w:t>
      </w:r>
      <w:r w:rsidR="00EE108E" w:rsidRPr="006974B1">
        <w:rPr>
          <w:rFonts w:asciiTheme="minorHAnsi" w:hAnsiTheme="minorHAnsi" w:cstheme="minorHAnsi"/>
          <w:color w:val="000000"/>
          <w:spacing w:val="2"/>
          <w:sz w:val="24"/>
          <w:szCs w:val="24"/>
        </w:rPr>
        <w:t>που βρίσκεται στη σελίδα 1 της παρούσας ανακοίνωσης).</w:t>
      </w:r>
    </w:p>
    <w:p w14:paraId="111F0D4A" w14:textId="2F52E2C7" w:rsidR="003A5FCD" w:rsidRPr="004B6612" w:rsidRDefault="006974B1" w:rsidP="00F157BB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74B1">
        <w:rPr>
          <w:rStyle w:val="a3"/>
          <w:rFonts w:asciiTheme="minorHAnsi" w:hAnsiTheme="minorHAnsi" w:cstheme="minorHAnsi"/>
          <w:b w:val="0"/>
          <w:sz w:val="24"/>
          <w:szCs w:val="24"/>
        </w:rPr>
        <w:sym w:font="Wingdings" w:char="F0E0"/>
      </w:r>
      <w:r>
        <w:rPr>
          <w:rStyle w:val="a3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92DF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Οι παλ</w:t>
      </w:r>
      <w:r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α</w:t>
      </w:r>
      <w:r w:rsidR="00292DF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ιότερα εισαχθέντες</w:t>
      </w:r>
      <w:r w:rsidR="00EE108E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 (2017-18 και παλαιότερες/οι)</w:t>
      </w:r>
      <w:r w:rsidR="009E2262" w:rsidRPr="006974B1">
        <w:rPr>
          <w:rStyle w:val="a3"/>
          <w:rFonts w:asciiTheme="minorHAnsi" w:hAnsiTheme="minorHAnsi" w:cstheme="minorHAnsi"/>
          <w:bCs w:val="0"/>
          <w:sz w:val="24"/>
          <w:szCs w:val="24"/>
        </w:rPr>
        <w:t>,</w:t>
      </w:r>
      <w:r w:rsidR="009E2262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ακολουθούν για τα υποχρεωτικά μαθήματα το πρόγραμμα σπουδών που ίσχυε κατά το έτος εισαγωγής τους, λαμβάνοντας υπόψη τις αντιστοιχίσεις μαθημάτων</w:t>
      </w:r>
      <w:r w:rsidR="00A92D3C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9E2262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όπου αυτές είναι αναγκαίες. </w:t>
      </w:r>
      <w:r w:rsidR="003A5FCD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Για κάθε ερώτηση σχετικά με τις αντιστοιχίσεις θα πρέπει να απευθύνονται ηλεκτρονικά στον</w:t>
      </w:r>
      <w:r w:rsidR="00C4197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5C6B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Καθηγητή </w:t>
      </w:r>
      <w:r w:rsidR="003A5FCD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κ. Α</w:t>
      </w:r>
      <w:r w:rsidR="00FD22C5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λέξη</w:t>
      </w:r>
      <w:r w:rsidR="003A5FCD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Ιωαννίδη στη διεύθυνση: </w:t>
      </w:r>
      <w:hyperlink r:id="rId10" w:history="1">
        <w:r w:rsidR="003A5FCD" w:rsidRPr="004B6612">
          <w:rPr>
            <w:rStyle w:val="-"/>
            <w:rFonts w:asciiTheme="minorHAnsi" w:hAnsiTheme="minorHAnsi" w:cstheme="minorHAnsi"/>
            <w:b/>
            <w:bCs/>
            <w:sz w:val="24"/>
            <w:szCs w:val="24"/>
          </w:rPr>
          <w:t>aioann@sp.duth.gr</w:t>
        </w:r>
      </w:hyperlink>
      <w:r w:rsidR="00867BF9">
        <w:rPr>
          <w:rStyle w:val="-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A5FCD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Θα πρέπει</w:t>
      </w:r>
      <w:r w:rsidR="003A5FCD" w:rsidRPr="004B66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A5FCD" w:rsidRPr="004B6612">
        <w:rPr>
          <w:rFonts w:asciiTheme="minorHAnsi" w:hAnsiTheme="minorHAnsi" w:cstheme="minorHAnsi"/>
          <w:sz w:val="24"/>
          <w:szCs w:val="24"/>
        </w:rPr>
        <w:t xml:space="preserve">να δηλώσουν όσα υποχρεωτικά μαθήματα οφείλουν από όλα τα έτη και </w:t>
      </w:r>
      <w:r w:rsidR="00A92D3C" w:rsidRPr="004B6612">
        <w:rPr>
          <w:rFonts w:asciiTheme="minorHAnsi" w:hAnsiTheme="minorHAnsi" w:cstheme="minorHAnsi"/>
          <w:sz w:val="24"/>
          <w:szCs w:val="24"/>
        </w:rPr>
        <w:t xml:space="preserve">όλα </w:t>
      </w:r>
      <w:r w:rsidR="003A5FCD" w:rsidRPr="004B6612">
        <w:rPr>
          <w:rFonts w:asciiTheme="minorHAnsi" w:hAnsiTheme="minorHAnsi" w:cstheme="minorHAnsi"/>
          <w:sz w:val="24"/>
          <w:szCs w:val="24"/>
        </w:rPr>
        <w:t xml:space="preserve">τα εξάμηνα σπουδών, </w:t>
      </w:r>
      <w:r w:rsidR="003A5FCD" w:rsidRPr="00EE108E">
        <w:rPr>
          <w:rFonts w:asciiTheme="minorHAnsi" w:hAnsiTheme="minorHAnsi" w:cstheme="minorHAnsi"/>
          <w:b/>
          <w:sz w:val="24"/>
          <w:szCs w:val="24"/>
        </w:rPr>
        <w:t>τόσο τα χειμερινά όσο και τα εαρινά.</w:t>
      </w:r>
      <w:r w:rsidR="003A5FCD" w:rsidRPr="004B66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89AAE9" w14:textId="23E6E31C" w:rsidR="006F4C6D" w:rsidRPr="00CC4441" w:rsidRDefault="00292DF2" w:rsidP="006F4C6D">
      <w:pPr>
        <w:shd w:val="clear" w:color="auto" w:fill="FFFFFF"/>
        <w:spacing w:before="115" w:line="274" w:lineRule="exact"/>
        <w:ind w:right="19"/>
        <w:jc w:val="both"/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</w:pPr>
      <w:r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Οι εισαχθέντες το </w:t>
      </w:r>
      <w:proofErr w:type="spellStart"/>
      <w:r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ακ</w:t>
      </w:r>
      <w:proofErr w:type="spellEnd"/>
      <w:r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. έτος 2017-18 και παλ</w:t>
      </w:r>
      <w:r w:rsidR="00512DD3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α</w:t>
      </w:r>
      <w:r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ιότερα μ</w:t>
      </w:r>
      <w:r w:rsidR="003A5FCD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πορούν επιπλέον να επιλέξουν από τον παρακάτω </w:t>
      </w:r>
      <w:r w:rsidR="00AB1870" w:rsidRPr="004B6612">
        <w:rPr>
          <w:rStyle w:val="a3"/>
          <w:rFonts w:asciiTheme="minorHAnsi" w:hAnsiTheme="minorHAnsi" w:cstheme="minorHAnsi"/>
          <w:sz w:val="24"/>
          <w:szCs w:val="24"/>
        </w:rPr>
        <w:t>Π</w:t>
      </w:r>
      <w:r w:rsidR="003A5FCD" w:rsidRPr="004B6612">
        <w:rPr>
          <w:rStyle w:val="a3"/>
          <w:rFonts w:asciiTheme="minorHAnsi" w:hAnsiTheme="minorHAnsi" w:cstheme="minorHAnsi"/>
          <w:sz w:val="24"/>
          <w:szCs w:val="24"/>
        </w:rPr>
        <w:t xml:space="preserve">ίνακα </w:t>
      </w:r>
      <w:r>
        <w:rPr>
          <w:rStyle w:val="a3"/>
          <w:rFonts w:asciiTheme="minorHAnsi" w:hAnsiTheme="minorHAnsi" w:cstheme="minorHAnsi"/>
          <w:sz w:val="24"/>
          <w:szCs w:val="24"/>
        </w:rPr>
        <w:t>5</w:t>
      </w:r>
      <w:r w:rsidR="00C4197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τα μαθήματα επιλογής</w:t>
      </w:r>
      <w:r w:rsidR="003A5FCD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που επιθυμούν για να καλύψουν τον αριθμό μαθημάτων επιλογής 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που οφείλουν από τα εξάμηνα 1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ο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, 3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ο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>, 5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ο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και 7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ο</w:t>
      </w:r>
      <w:r w:rsidR="00B15E14" w:rsidRPr="004B6612">
        <w:rPr>
          <w:rStyle w:val="a3"/>
          <w:rFonts w:asciiTheme="minorHAnsi" w:hAnsiTheme="minorHAnsi" w:cstheme="minorHAnsi"/>
          <w:b w:val="0"/>
          <w:bCs w:val="0"/>
          <w:sz w:val="24"/>
          <w:szCs w:val="24"/>
        </w:rPr>
        <w:t xml:space="preserve"> του προγράμματος σπουδών τους. </w:t>
      </w:r>
      <w:r w:rsidR="003A5FCD" w:rsidRPr="004B6612">
        <w:rPr>
          <w:rFonts w:asciiTheme="minorHAnsi" w:hAnsiTheme="minorHAnsi" w:cstheme="minorHAnsi"/>
          <w:spacing w:val="1"/>
          <w:sz w:val="24"/>
          <w:szCs w:val="24"/>
        </w:rPr>
        <w:t xml:space="preserve">Μπορούν να δηλώσουν μέχρι </w:t>
      </w:r>
      <w:r w:rsidR="004B6612">
        <w:rPr>
          <w:rFonts w:asciiTheme="minorHAnsi" w:hAnsiTheme="minorHAnsi" w:cstheme="minorHAnsi"/>
          <w:spacing w:val="1"/>
          <w:sz w:val="24"/>
          <w:szCs w:val="24"/>
        </w:rPr>
        <w:t>τον αριθμό των μαθημάτων επιλογής που οφείλουν από τα παραπάνω εξάμηνα και όχι περισσότερα</w:t>
      </w:r>
      <w:r w:rsidR="006974B1">
        <w:rPr>
          <w:rFonts w:asciiTheme="minorHAnsi" w:hAnsiTheme="minorHAnsi" w:cstheme="minorHAnsi"/>
          <w:spacing w:val="1"/>
          <w:sz w:val="24"/>
          <w:szCs w:val="24"/>
        </w:rPr>
        <w:t>, εκτός εάν επιθυμούν τη λήψη ΠΠΔΕ (δείτε ειδική εξαίρεση στη συνέχεια)</w:t>
      </w:r>
      <w:r w:rsidR="004B6612">
        <w:rPr>
          <w:rFonts w:asciiTheme="minorHAnsi" w:hAnsiTheme="minorHAnsi" w:cstheme="minorHAnsi"/>
          <w:spacing w:val="1"/>
          <w:sz w:val="24"/>
          <w:szCs w:val="24"/>
        </w:rPr>
        <w:t xml:space="preserve">. </w:t>
      </w:r>
    </w:p>
    <w:p w14:paraId="0EB78F70" w14:textId="2FB4FE47" w:rsidR="003A5FCD" w:rsidRDefault="00AB1870" w:rsidP="00F157BB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B6612">
        <w:rPr>
          <w:rFonts w:asciiTheme="minorHAnsi" w:hAnsiTheme="minorHAnsi" w:cstheme="minorHAnsi"/>
          <w:b/>
          <w:bCs/>
          <w:sz w:val="24"/>
          <w:szCs w:val="24"/>
        </w:rPr>
        <w:t>Προσοχή</w:t>
      </w:r>
      <w:r w:rsidRPr="004B6612">
        <w:rPr>
          <w:rFonts w:asciiTheme="minorHAnsi" w:hAnsiTheme="minorHAnsi" w:cstheme="minorHAnsi"/>
          <w:sz w:val="24"/>
          <w:szCs w:val="24"/>
        </w:rPr>
        <w:t xml:space="preserve">: </w:t>
      </w:r>
      <w:r w:rsidR="00702866" w:rsidRPr="004B6612">
        <w:rPr>
          <w:rFonts w:asciiTheme="minorHAnsi" w:hAnsiTheme="minorHAnsi" w:cstheme="minorHAnsi"/>
          <w:sz w:val="24"/>
          <w:szCs w:val="24"/>
        </w:rPr>
        <w:t>Εάν κάποια από αυτά τα μαθήματα, έχοντας τον ίδιο ή παραπλήσιο τίτλο, ήταν υποχρεωτικά για το Πρόγραμμα Σπουδών κάποι</w:t>
      </w:r>
      <w:r w:rsidR="00945C6B" w:rsidRPr="004B6612">
        <w:rPr>
          <w:rFonts w:asciiTheme="minorHAnsi" w:hAnsiTheme="minorHAnsi" w:cstheme="minorHAnsi"/>
          <w:sz w:val="24"/>
          <w:szCs w:val="24"/>
        </w:rPr>
        <w:t>ας φοιτήτριας</w:t>
      </w:r>
      <w:r w:rsidR="003C2D60" w:rsidRPr="004B6612">
        <w:rPr>
          <w:rFonts w:asciiTheme="minorHAnsi" w:hAnsiTheme="minorHAnsi" w:cstheme="minorHAnsi"/>
          <w:sz w:val="24"/>
          <w:szCs w:val="24"/>
        </w:rPr>
        <w:t>/</w:t>
      </w:r>
      <w:r w:rsidR="00945C6B" w:rsidRPr="004B6612">
        <w:rPr>
          <w:rFonts w:asciiTheme="minorHAnsi" w:hAnsiTheme="minorHAnsi" w:cstheme="minorHAnsi"/>
          <w:sz w:val="24"/>
          <w:szCs w:val="24"/>
        </w:rPr>
        <w:t>κάποιου</w:t>
      </w:r>
      <w:r w:rsidR="00702866" w:rsidRPr="004B6612">
        <w:rPr>
          <w:rFonts w:asciiTheme="minorHAnsi" w:hAnsiTheme="minorHAnsi" w:cstheme="minorHAnsi"/>
          <w:sz w:val="24"/>
          <w:szCs w:val="24"/>
        </w:rPr>
        <w:t xml:space="preserve"> φοιτητή, τότε δε μπορεί να τα δηλώσει και σαν </w:t>
      </w:r>
      <w:r w:rsidR="00FD22C5" w:rsidRPr="004B6612">
        <w:rPr>
          <w:rFonts w:asciiTheme="minorHAnsi" w:hAnsiTheme="minorHAnsi" w:cstheme="minorHAnsi"/>
          <w:sz w:val="24"/>
          <w:szCs w:val="24"/>
        </w:rPr>
        <w:t xml:space="preserve">μαθήματα </w:t>
      </w:r>
      <w:r w:rsidR="003C2D60" w:rsidRPr="004B6612">
        <w:rPr>
          <w:rFonts w:asciiTheme="minorHAnsi" w:hAnsiTheme="minorHAnsi" w:cstheme="minorHAnsi"/>
          <w:sz w:val="24"/>
          <w:szCs w:val="24"/>
        </w:rPr>
        <w:t>επιλογής</w:t>
      </w:r>
      <w:r w:rsidR="00702866" w:rsidRPr="004B6612">
        <w:rPr>
          <w:rFonts w:asciiTheme="minorHAnsi" w:hAnsiTheme="minorHAnsi" w:cstheme="minorHAnsi"/>
          <w:sz w:val="24"/>
          <w:szCs w:val="24"/>
        </w:rPr>
        <w:t>.</w:t>
      </w:r>
    </w:p>
    <w:p w14:paraId="59E3E30A" w14:textId="77777777" w:rsidR="00D703C4" w:rsidRDefault="00D703C4" w:rsidP="00D703C4">
      <w:pPr>
        <w:rPr>
          <w:rStyle w:val="a3"/>
          <w:rFonts w:ascii="Calibri" w:hAnsi="Calibri" w:cs="Calibri"/>
          <w:sz w:val="24"/>
          <w:szCs w:val="24"/>
          <w:u w:val="single"/>
        </w:rPr>
      </w:pPr>
    </w:p>
    <w:p w14:paraId="6CF21A29" w14:textId="77777777" w:rsidR="00E61019" w:rsidRDefault="00E61019" w:rsidP="00D703C4">
      <w:pPr>
        <w:rPr>
          <w:rStyle w:val="a3"/>
          <w:rFonts w:ascii="Calibri" w:hAnsi="Calibri" w:cs="Calibri"/>
          <w:sz w:val="24"/>
          <w:szCs w:val="24"/>
          <w:u w:val="single"/>
        </w:rPr>
      </w:pPr>
    </w:p>
    <w:p w14:paraId="1F2FF7A0" w14:textId="36D0379C" w:rsidR="00D703C4" w:rsidRDefault="00D703C4" w:rsidP="00D703C4">
      <w:pPr>
        <w:rPr>
          <w:rStyle w:val="a3"/>
          <w:rFonts w:ascii="Calibri" w:hAnsi="Calibri" w:cs="Calibri"/>
          <w:sz w:val="24"/>
          <w:szCs w:val="24"/>
          <w:u w:val="single"/>
        </w:rPr>
      </w:pPr>
      <w:bookmarkStart w:id="13" w:name="_GoBack"/>
      <w:bookmarkEnd w:id="13"/>
      <w:r w:rsidRPr="00D703C4">
        <w:rPr>
          <w:rStyle w:val="a3"/>
          <w:rFonts w:ascii="Calibri" w:hAnsi="Calibri" w:cs="Calibri"/>
          <w:sz w:val="24"/>
          <w:szCs w:val="24"/>
          <w:u w:val="single"/>
        </w:rPr>
        <w:lastRenderedPageBreak/>
        <w:t>Ειδική εξαίρεση για</w:t>
      </w:r>
      <w:r w:rsidR="00FD3C2F">
        <w:rPr>
          <w:rStyle w:val="a3"/>
          <w:rFonts w:ascii="Calibri" w:hAnsi="Calibri" w:cs="Calibri"/>
          <w:sz w:val="24"/>
          <w:szCs w:val="24"/>
          <w:u w:val="single"/>
        </w:rPr>
        <w:t xml:space="preserve"> τη λήψη </w:t>
      </w:r>
      <w:r w:rsidR="006F4768">
        <w:rPr>
          <w:rStyle w:val="a3"/>
          <w:rFonts w:ascii="Calibri" w:hAnsi="Calibri" w:cs="Calibri"/>
          <w:sz w:val="24"/>
          <w:szCs w:val="24"/>
          <w:u w:val="single"/>
        </w:rPr>
        <w:t>Π</w:t>
      </w:r>
      <w:r w:rsidR="00FD3C2F">
        <w:rPr>
          <w:rStyle w:val="a3"/>
          <w:rFonts w:ascii="Calibri" w:hAnsi="Calibri" w:cs="Calibri"/>
          <w:sz w:val="24"/>
          <w:szCs w:val="24"/>
          <w:u w:val="single"/>
        </w:rPr>
        <w:t>ΠΔΕ από</w:t>
      </w:r>
      <w:r w:rsidRPr="00D703C4">
        <w:rPr>
          <w:rStyle w:val="a3"/>
          <w:rFonts w:ascii="Calibri" w:hAnsi="Calibri" w:cs="Calibri"/>
          <w:sz w:val="24"/>
          <w:szCs w:val="24"/>
          <w:u w:val="single"/>
        </w:rPr>
        <w:t xml:space="preserve"> </w:t>
      </w:r>
      <w:r w:rsidR="006974B1" w:rsidRPr="006974B1">
        <w:rPr>
          <w:rStyle w:val="a3"/>
          <w:rFonts w:ascii="Calibri" w:hAnsi="Calibri" w:cs="Calibri"/>
          <w:sz w:val="24"/>
          <w:szCs w:val="24"/>
          <w:u w:val="single"/>
        </w:rPr>
        <w:t xml:space="preserve">παλαιότερα εισαχθέντες </w:t>
      </w:r>
      <w:r w:rsidR="00512DD3">
        <w:rPr>
          <w:rStyle w:val="a3"/>
          <w:rFonts w:ascii="Calibri" w:hAnsi="Calibri" w:cs="Calibri"/>
          <w:sz w:val="24"/>
          <w:szCs w:val="24"/>
          <w:u w:val="single"/>
        </w:rPr>
        <w:t xml:space="preserve">φοιτήτριες και φοιτητές </w:t>
      </w:r>
      <w:r w:rsidR="006974B1" w:rsidRPr="006974B1">
        <w:rPr>
          <w:rStyle w:val="a3"/>
          <w:rFonts w:ascii="Calibri" w:hAnsi="Calibri" w:cs="Calibri"/>
          <w:sz w:val="24"/>
          <w:szCs w:val="24"/>
          <w:u w:val="single"/>
        </w:rPr>
        <w:t>(2017-18 και παλαιότερες/οι)</w:t>
      </w:r>
    </w:p>
    <w:p w14:paraId="18E282B9" w14:textId="05BC614D" w:rsidR="000E6D52" w:rsidRDefault="00D703C4" w:rsidP="00163239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Είναι πιθανό να υπάρχουν </w:t>
      </w:r>
      <w:r w:rsidR="006974B1" w:rsidRPr="006974B1">
        <w:rPr>
          <w:rFonts w:asciiTheme="minorHAnsi" w:hAnsiTheme="minorHAnsi" w:cstheme="minorHAnsi"/>
          <w:sz w:val="24"/>
          <w:szCs w:val="24"/>
        </w:rPr>
        <w:t>παλαιότερα εισαχθέντες (2017-18 και παλαιότερες/οι)</w:t>
      </w:r>
      <w:r w:rsidR="006974B1">
        <w:rPr>
          <w:rFonts w:asciiTheme="minorHAnsi" w:hAnsiTheme="minorHAnsi" w:cstheme="minorHAnsi"/>
          <w:sz w:val="24"/>
          <w:szCs w:val="24"/>
        </w:rPr>
        <w:t xml:space="preserve"> </w:t>
      </w:r>
      <w:r w:rsidR="003E3D16" w:rsidRPr="003E3D16">
        <w:rPr>
          <w:rFonts w:asciiTheme="minorHAnsi" w:hAnsiTheme="minorHAnsi" w:cstheme="minorHAnsi"/>
          <w:sz w:val="24"/>
          <w:szCs w:val="24"/>
        </w:rPr>
        <w:t>φοιτητές/</w:t>
      </w:r>
      <w:proofErr w:type="spellStart"/>
      <w:r w:rsidR="003E3D16" w:rsidRPr="003E3D16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="003E3D16" w:rsidRPr="003E3D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που έχουν ήδη εξεταστεί επιτυχώς στα περισσότερα μαθήματα επιλογής</w:t>
      </w:r>
      <w:r w:rsidR="003E3D16">
        <w:rPr>
          <w:rFonts w:asciiTheme="minorHAnsi" w:hAnsiTheme="minorHAnsi" w:cstheme="minorHAnsi"/>
          <w:sz w:val="24"/>
          <w:szCs w:val="24"/>
        </w:rPr>
        <w:t xml:space="preserve"> του προγράμματος σπουδών τους</w:t>
      </w:r>
      <w:r>
        <w:rPr>
          <w:rFonts w:asciiTheme="minorHAnsi" w:hAnsiTheme="minorHAnsi" w:cstheme="minorHAnsi"/>
          <w:sz w:val="24"/>
          <w:szCs w:val="24"/>
        </w:rPr>
        <w:t xml:space="preserve">, με αποτέλεσμα να μην έχουν διαθέσιμα έξι μαθήματα επιλογής για να τα δηλώσουν και να λάβουν </w:t>
      </w:r>
      <w:r w:rsidR="006F4768">
        <w:rPr>
          <w:rFonts w:asciiTheme="minorHAnsi" w:hAnsiTheme="minorHAnsi" w:cstheme="minorHAnsi"/>
          <w:sz w:val="24"/>
          <w:szCs w:val="24"/>
        </w:rPr>
        <w:t>το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F4768">
        <w:rPr>
          <w:rFonts w:asciiTheme="minorHAnsi" w:hAnsiTheme="minorHAnsi" w:cstheme="minorHAnsi"/>
          <w:sz w:val="24"/>
          <w:szCs w:val="24"/>
        </w:rPr>
        <w:t>Π</w:t>
      </w:r>
      <w:r>
        <w:rPr>
          <w:rFonts w:asciiTheme="minorHAnsi" w:hAnsiTheme="minorHAnsi" w:cstheme="minorHAnsi"/>
          <w:sz w:val="24"/>
          <w:szCs w:val="24"/>
        </w:rPr>
        <w:t>ΠΔΕ</w:t>
      </w:r>
      <w:r w:rsidR="000E6D52">
        <w:rPr>
          <w:rFonts w:asciiTheme="minorHAnsi" w:hAnsiTheme="minorHAnsi" w:cstheme="minorHAnsi"/>
          <w:sz w:val="24"/>
          <w:szCs w:val="24"/>
        </w:rPr>
        <w:t>, εάν το επιθυμούν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D50C6">
        <w:rPr>
          <w:rFonts w:asciiTheme="minorHAnsi" w:hAnsiTheme="minorHAnsi" w:cstheme="minorHAnsi"/>
          <w:sz w:val="24"/>
          <w:szCs w:val="24"/>
        </w:rPr>
        <w:t>[</w:t>
      </w:r>
      <w:r w:rsidR="000E6D52">
        <w:rPr>
          <w:rFonts w:asciiTheme="minorHAnsi" w:hAnsiTheme="minorHAnsi" w:cstheme="minorHAnsi"/>
          <w:sz w:val="24"/>
          <w:szCs w:val="24"/>
        </w:rPr>
        <w:t xml:space="preserve">Θυμίζουμε ότι τα 2 από τα 8 μαθήματα που είναι απαραίτητα για τη λήψη </w:t>
      </w:r>
      <w:r w:rsidR="006F4768">
        <w:rPr>
          <w:rFonts w:asciiTheme="minorHAnsi" w:hAnsiTheme="minorHAnsi" w:cstheme="minorHAnsi"/>
          <w:sz w:val="24"/>
          <w:szCs w:val="24"/>
        </w:rPr>
        <w:t>του</w:t>
      </w:r>
      <w:r w:rsidR="000E6D52">
        <w:rPr>
          <w:rFonts w:asciiTheme="minorHAnsi" w:hAnsiTheme="minorHAnsi" w:cstheme="minorHAnsi"/>
          <w:sz w:val="24"/>
          <w:szCs w:val="24"/>
        </w:rPr>
        <w:t xml:space="preserve"> </w:t>
      </w:r>
      <w:r w:rsidR="006F4768">
        <w:rPr>
          <w:rFonts w:asciiTheme="minorHAnsi" w:hAnsiTheme="minorHAnsi" w:cstheme="minorHAnsi"/>
          <w:sz w:val="24"/>
          <w:szCs w:val="24"/>
        </w:rPr>
        <w:t>Π</w:t>
      </w:r>
      <w:r w:rsidR="000E6D52">
        <w:rPr>
          <w:rFonts w:asciiTheme="minorHAnsi" w:hAnsiTheme="minorHAnsi" w:cstheme="minorHAnsi"/>
          <w:sz w:val="24"/>
          <w:szCs w:val="24"/>
        </w:rPr>
        <w:t xml:space="preserve">ΠΔΕ </w:t>
      </w:r>
      <w:r w:rsidR="00715A2A">
        <w:rPr>
          <w:rFonts w:asciiTheme="minorHAnsi" w:hAnsiTheme="minorHAnsi" w:cstheme="minorHAnsi"/>
          <w:sz w:val="24"/>
          <w:szCs w:val="24"/>
        </w:rPr>
        <w:t xml:space="preserve">(μαθήματα 20 και 23) </w:t>
      </w:r>
      <w:r w:rsidR="000E6D52">
        <w:rPr>
          <w:rFonts w:asciiTheme="minorHAnsi" w:hAnsiTheme="minorHAnsi" w:cstheme="minorHAnsi"/>
          <w:sz w:val="24"/>
          <w:szCs w:val="24"/>
        </w:rPr>
        <w:t xml:space="preserve">είναι υποχρεωτικά για τη λήψη πτυχίου </w:t>
      </w:r>
      <w:r w:rsidR="00DD50C6">
        <w:rPr>
          <w:rFonts w:asciiTheme="minorHAnsi" w:hAnsiTheme="minorHAnsi" w:cstheme="minorHAnsi"/>
          <w:sz w:val="24"/>
          <w:szCs w:val="24"/>
        </w:rPr>
        <w:t>για το τρέχον πρόγραμμα σπουδών]</w:t>
      </w:r>
      <w:r w:rsidR="000E6D52">
        <w:rPr>
          <w:rFonts w:asciiTheme="minorHAnsi" w:hAnsiTheme="minorHAnsi" w:cstheme="minorHAnsi"/>
          <w:sz w:val="24"/>
          <w:szCs w:val="24"/>
        </w:rPr>
        <w:t xml:space="preserve">. </w:t>
      </w:r>
      <w:r w:rsidR="00163239">
        <w:rPr>
          <w:rFonts w:asciiTheme="minorHAnsi" w:hAnsiTheme="minorHAnsi" w:cstheme="minorHAnsi"/>
          <w:sz w:val="24"/>
          <w:szCs w:val="24"/>
        </w:rPr>
        <w:t xml:space="preserve">Για τη λήψη </w:t>
      </w:r>
      <w:r w:rsidR="006F4768">
        <w:rPr>
          <w:rFonts w:asciiTheme="minorHAnsi" w:hAnsiTheme="minorHAnsi" w:cstheme="minorHAnsi"/>
          <w:sz w:val="24"/>
          <w:szCs w:val="24"/>
        </w:rPr>
        <w:t>Π</w:t>
      </w:r>
      <w:r w:rsidR="00163239">
        <w:rPr>
          <w:rFonts w:asciiTheme="minorHAnsi" w:hAnsiTheme="minorHAnsi" w:cstheme="minorHAnsi"/>
          <w:sz w:val="24"/>
          <w:szCs w:val="24"/>
        </w:rPr>
        <w:t>ΠΔΕ</w:t>
      </w:r>
      <w:r w:rsidR="000E6D52">
        <w:rPr>
          <w:rFonts w:asciiTheme="minorHAnsi" w:hAnsiTheme="minorHAnsi" w:cstheme="minorHAnsi"/>
          <w:sz w:val="24"/>
          <w:szCs w:val="24"/>
        </w:rPr>
        <w:t xml:space="preserve"> οι </w:t>
      </w:r>
      <w:r w:rsidR="00A71931" w:rsidRPr="003E3D16">
        <w:rPr>
          <w:rFonts w:asciiTheme="minorHAnsi" w:hAnsiTheme="minorHAnsi" w:cstheme="minorHAnsi"/>
          <w:sz w:val="24"/>
          <w:szCs w:val="24"/>
        </w:rPr>
        <w:t>φοιτητές/</w:t>
      </w:r>
      <w:proofErr w:type="spellStart"/>
      <w:r w:rsidR="00A71931" w:rsidRPr="003E3D16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="00A71931" w:rsidRPr="003E3D16">
        <w:rPr>
          <w:rFonts w:asciiTheme="minorHAnsi" w:hAnsiTheme="minorHAnsi" w:cstheme="minorHAnsi"/>
          <w:sz w:val="24"/>
          <w:szCs w:val="24"/>
        </w:rPr>
        <w:t xml:space="preserve"> </w:t>
      </w:r>
      <w:r w:rsidR="000E6D52">
        <w:rPr>
          <w:rFonts w:asciiTheme="minorHAnsi" w:hAnsiTheme="minorHAnsi" w:cstheme="minorHAnsi"/>
          <w:sz w:val="24"/>
          <w:szCs w:val="24"/>
        </w:rPr>
        <w:t>αυτ</w:t>
      </w:r>
      <w:r w:rsidR="00A71931">
        <w:rPr>
          <w:rFonts w:asciiTheme="minorHAnsi" w:hAnsiTheme="minorHAnsi" w:cstheme="minorHAnsi"/>
          <w:sz w:val="24"/>
          <w:szCs w:val="24"/>
        </w:rPr>
        <w:t>οί</w:t>
      </w:r>
      <w:r w:rsidR="000E6D5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71931">
        <w:rPr>
          <w:rFonts w:asciiTheme="minorHAnsi" w:hAnsiTheme="minorHAnsi" w:cstheme="minorHAnsi"/>
          <w:sz w:val="24"/>
          <w:szCs w:val="24"/>
        </w:rPr>
        <w:t>ές</w:t>
      </w:r>
      <w:proofErr w:type="spellEnd"/>
      <w:r w:rsidR="000E6D52">
        <w:rPr>
          <w:rFonts w:asciiTheme="minorHAnsi" w:hAnsiTheme="minorHAnsi" w:cstheme="minorHAnsi"/>
          <w:sz w:val="24"/>
          <w:szCs w:val="24"/>
        </w:rPr>
        <w:t xml:space="preserve"> έχουν το δικαίωμα να δηλώσουν επιπλέον μαθήματα επιλογής σε αυτό το εξάμηνο και στο επόμενο </w:t>
      </w:r>
      <w:r w:rsidR="00DD50C6">
        <w:rPr>
          <w:rFonts w:asciiTheme="minorHAnsi" w:hAnsiTheme="minorHAnsi" w:cstheme="minorHAnsi"/>
          <w:sz w:val="24"/>
          <w:szCs w:val="24"/>
        </w:rPr>
        <w:t xml:space="preserve">εαρινό </w:t>
      </w:r>
      <w:r w:rsidR="000E6D52">
        <w:rPr>
          <w:rFonts w:asciiTheme="minorHAnsi" w:hAnsiTheme="minorHAnsi" w:cstheme="minorHAnsi"/>
          <w:sz w:val="24"/>
          <w:szCs w:val="24"/>
        </w:rPr>
        <w:t>εξάμηνο</w:t>
      </w:r>
      <w:r w:rsidR="00DD50C6">
        <w:rPr>
          <w:rFonts w:asciiTheme="minorHAnsi" w:hAnsiTheme="minorHAnsi" w:cstheme="minorHAnsi"/>
          <w:sz w:val="24"/>
          <w:szCs w:val="24"/>
        </w:rPr>
        <w:t xml:space="preserve"> (μοιρασμένα εξίσου)</w:t>
      </w:r>
      <w:r w:rsidR="000E6D52">
        <w:rPr>
          <w:rFonts w:asciiTheme="minorHAnsi" w:hAnsiTheme="minorHAnsi" w:cstheme="minorHAnsi"/>
          <w:sz w:val="24"/>
          <w:szCs w:val="24"/>
        </w:rPr>
        <w:t xml:space="preserve">, έτσι ώστε να λάβουν </w:t>
      </w:r>
      <w:r w:rsidR="006F4768">
        <w:rPr>
          <w:rFonts w:asciiTheme="minorHAnsi" w:hAnsiTheme="minorHAnsi" w:cstheme="minorHAnsi"/>
          <w:sz w:val="24"/>
          <w:szCs w:val="24"/>
        </w:rPr>
        <w:t>το</w:t>
      </w:r>
      <w:r w:rsidR="000E6D52">
        <w:rPr>
          <w:rFonts w:asciiTheme="minorHAnsi" w:hAnsiTheme="minorHAnsi" w:cstheme="minorHAnsi"/>
          <w:sz w:val="24"/>
          <w:szCs w:val="24"/>
        </w:rPr>
        <w:t xml:space="preserve"> </w:t>
      </w:r>
      <w:r w:rsidR="006F4768">
        <w:rPr>
          <w:rFonts w:asciiTheme="minorHAnsi" w:hAnsiTheme="minorHAnsi" w:cstheme="minorHAnsi"/>
          <w:sz w:val="24"/>
          <w:szCs w:val="24"/>
        </w:rPr>
        <w:t>Π</w:t>
      </w:r>
      <w:r w:rsidR="000E6D52">
        <w:rPr>
          <w:rFonts w:asciiTheme="minorHAnsi" w:hAnsiTheme="minorHAnsi" w:cstheme="minorHAnsi"/>
          <w:sz w:val="24"/>
          <w:szCs w:val="24"/>
        </w:rPr>
        <w:t xml:space="preserve">ΠΔΕ. Θα πρέπει να δηλώσουν τόσα </w:t>
      </w:r>
      <w:r w:rsidR="00BD2FD4">
        <w:rPr>
          <w:rFonts w:asciiTheme="minorHAnsi" w:hAnsiTheme="minorHAnsi" w:cstheme="minorHAnsi"/>
          <w:sz w:val="24"/>
          <w:szCs w:val="24"/>
        </w:rPr>
        <w:t>επιπλέον</w:t>
      </w:r>
      <w:r w:rsidR="000E6D52">
        <w:rPr>
          <w:rFonts w:asciiTheme="minorHAnsi" w:hAnsiTheme="minorHAnsi" w:cstheme="minorHAnsi"/>
          <w:sz w:val="24"/>
          <w:szCs w:val="24"/>
        </w:rPr>
        <w:t xml:space="preserve"> μαθήματα </w:t>
      </w:r>
      <w:r w:rsidR="00DD50C6">
        <w:rPr>
          <w:rFonts w:asciiTheme="minorHAnsi" w:hAnsiTheme="minorHAnsi" w:cstheme="minorHAnsi"/>
          <w:sz w:val="24"/>
          <w:szCs w:val="24"/>
        </w:rPr>
        <w:t xml:space="preserve">επιλογής, </w:t>
      </w:r>
      <w:r w:rsidR="00715A2A">
        <w:rPr>
          <w:rFonts w:asciiTheme="minorHAnsi" w:hAnsiTheme="minorHAnsi" w:cstheme="minorHAnsi"/>
          <w:sz w:val="24"/>
          <w:szCs w:val="24"/>
        </w:rPr>
        <w:t>όσα</w:t>
      </w:r>
      <w:r w:rsidR="00DD50C6">
        <w:rPr>
          <w:rFonts w:asciiTheme="minorHAnsi" w:hAnsiTheme="minorHAnsi" w:cstheme="minorHAnsi"/>
          <w:sz w:val="24"/>
          <w:szCs w:val="24"/>
        </w:rPr>
        <w:t xml:space="preserve"> χρειάζονται για</w:t>
      </w:r>
      <w:r w:rsidR="000E6D52">
        <w:rPr>
          <w:rFonts w:asciiTheme="minorHAnsi" w:hAnsiTheme="minorHAnsi" w:cstheme="minorHAnsi"/>
          <w:sz w:val="24"/>
          <w:szCs w:val="24"/>
        </w:rPr>
        <w:t xml:space="preserve"> </w:t>
      </w:r>
      <w:r w:rsidR="00BD2FD4">
        <w:rPr>
          <w:rFonts w:asciiTheme="minorHAnsi" w:hAnsiTheme="minorHAnsi" w:cstheme="minorHAnsi"/>
          <w:sz w:val="24"/>
          <w:szCs w:val="24"/>
        </w:rPr>
        <w:t xml:space="preserve">να συμπληρώσουν τον ελάχιστο αριθμό των 6 </w:t>
      </w:r>
      <w:r w:rsidR="00DD50C6">
        <w:rPr>
          <w:rFonts w:asciiTheme="minorHAnsi" w:hAnsiTheme="minorHAnsi" w:cstheme="minorHAnsi"/>
          <w:sz w:val="24"/>
          <w:szCs w:val="24"/>
        </w:rPr>
        <w:t xml:space="preserve">μαθημάτων </w:t>
      </w:r>
      <w:r w:rsidR="00BD2FD4">
        <w:rPr>
          <w:rFonts w:asciiTheme="minorHAnsi" w:hAnsiTheme="minorHAnsi" w:cstheme="minorHAnsi"/>
          <w:sz w:val="24"/>
          <w:szCs w:val="24"/>
        </w:rPr>
        <w:t xml:space="preserve">για τη λήψη </w:t>
      </w:r>
      <w:r w:rsidR="006F4768">
        <w:rPr>
          <w:rFonts w:asciiTheme="minorHAnsi" w:hAnsiTheme="minorHAnsi" w:cstheme="minorHAnsi"/>
          <w:sz w:val="24"/>
          <w:szCs w:val="24"/>
        </w:rPr>
        <w:t>Π</w:t>
      </w:r>
      <w:r w:rsidR="00BD2FD4">
        <w:rPr>
          <w:rFonts w:asciiTheme="minorHAnsi" w:hAnsiTheme="minorHAnsi" w:cstheme="minorHAnsi"/>
          <w:sz w:val="24"/>
          <w:szCs w:val="24"/>
        </w:rPr>
        <w:t>ΠΔΕ</w:t>
      </w:r>
      <w:r w:rsidR="00DD50C6">
        <w:rPr>
          <w:rFonts w:asciiTheme="minorHAnsi" w:hAnsiTheme="minorHAnsi" w:cstheme="minorHAnsi"/>
          <w:sz w:val="24"/>
          <w:szCs w:val="24"/>
        </w:rPr>
        <w:t xml:space="preserve">, αφού φυσικά αφαιρέσουν τα μαθήματα επιλογής </w:t>
      </w:r>
      <w:r w:rsidR="00715A2A">
        <w:rPr>
          <w:rFonts w:asciiTheme="minorHAnsi" w:hAnsiTheme="minorHAnsi" w:cstheme="minorHAnsi"/>
          <w:sz w:val="24"/>
          <w:szCs w:val="24"/>
        </w:rPr>
        <w:t xml:space="preserve">που </w:t>
      </w:r>
      <w:r w:rsidR="00DD50C6">
        <w:rPr>
          <w:rFonts w:asciiTheme="minorHAnsi" w:hAnsiTheme="minorHAnsi" w:cstheme="minorHAnsi"/>
          <w:sz w:val="24"/>
          <w:szCs w:val="24"/>
        </w:rPr>
        <w:t xml:space="preserve">έχουν περάσει και εντάσσονται στα μαθήματα για τη λήψη </w:t>
      </w:r>
      <w:r w:rsidR="006F4768">
        <w:rPr>
          <w:rFonts w:asciiTheme="minorHAnsi" w:hAnsiTheme="minorHAnsi" w:cstheme="minorHAnsi"/>
          <w:sz w:val="24"/>
          <w:szCs w:val="24"/>
        </w:rPr>
        <w:t>Π</w:t>
      </w:r>
      <w:r w:rsidR="00DD50C6">
        <w:rPr>
          <w:rFonts w:asciiTheme="minorHAnsi" w:hAnsiTheme="minorHAnsi" w:cstheme="minorHAnsi"/>
          <w:sz w:val="24"/>
          <w:szCs w:val="24"/>
        </w:rPr>
        <w:t>ΠΔΕ</w:t>
      </w:r>
      <w:r w:rsidR="00DD50C6" w:rsidRPr="00292DF2">
        <w:rPr>
          <w:rFonts w:asciiTheme="minorHAnsi" w:hAnsiTheme="minorHAnsi" w:cstheme="minorHAnsi"/>
          <w:b/>
          <w:sz w:val="24"/>
          <w:szCs w:val="24"/>
        </w:rPr>
        <w:t>.</w:t>
      </w:r>
      <w:r w:rsidR="00EB2D1D" w:rsidRPr="00292D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2DF2" w:rsidRPr="00292DF2">
        <w:rPr>
          <w:rFonts w:asciiTheme="minorHAnsi" w:hAnsiTheme="minorHAnsi" w:cstheme="minorHAnsi"/>
          <w:b/>
          <w:sz w:val="24"/>
          <w:szCs w:val="24"/>
        </w:rPr>
        <w:t>Θα πρέπει επίσης να ενημερώσουν με μήνυμα την Γραμματεία</w:t>
      </w:r>
      <w:r w:rsidR="002D1823" w:rsidRPr="00292D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2DF2" w:rsidRPr="00292DF2">
        <w:rPr>
          <w:rFonts w:asciiTheme="minorHAnsi" w:hAnsiTheme="minorHAnsi" w:cstheme="minorHAnsi"/>
          <w:b/>
          <w:sz w:val="24"/>
          <w:szCs w:val="24"/>
        </w:rPr>
        <w:t>στη διεύθυνση afygka@affil.duth.gr (κ. Α. Φυγκά),</w:t>
      </w:r>
      <w:r w:rsidR="00292DF2">
        <w:rPr>
          <w:rFonts w:asciiTheme="minorHAnsi" w:hAnsiTheme="minorHAnsi" w:cstheme="minorHAnsi"/>
          <w:sz w:val="24"/>
          <w:szCs w:val="24"/>
        </w:rPr>
        <w:t xml:space="preserve"> για τα επιπλέον μαθήματα που δήλωσαν για το λόγο αυτό. Σε αντίθετη περίπτωση η δήλωσή τους δε θα γίνει αποδεκτή. </w:t>
      </w:r>
    </w:p>
    <w:p w14:paraId="54346397" w14:textId="77777777" w:rsidR="004B6612" w:rsidRPr="004B6612" w:rsidRDefault="004B6612" w:rsidP="004B6612">
      <w:pPr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330676F5" w14:textId="7BC4552F" w:rsidR="00702866" w:rsidRPr="00C41974" w:rsidRDefault="00AB1870" w:rsidP="004B6612">
      <w:pPr>
        <w:rPr>
          <w:rStyle w:val="a3"/>
          <w:rFonts w:ascii="Calibri" w:hAnsi="Calibri" w:cs="Calibri"/>
          <w:b w:val="0"/>
          <w:bCs w:val="0"/>
          <w:sz w:val="24"/>
          <w:szCs w:val="24"/>
        </w:rPr>
      </w:pPr>
      <w:r w:rsidRPr="00002825">
        <w:rPr>
          <w:rStyle w:val="a3"/>
          <w:rFonts w:ascii="Calibri" w:hAnsi="Calibri" w:cs="Calibri"/>
          <w:sz w:val="24"/>
          <w:szCs w:val="24"/>
        </w:rPr>
        <w:t xml:space="preserve">Πίνακας </w:t>
      </w:r>
      <w:r w:rsidR="00867BF9">
        <w:rPr>
          <w:rStyle w:val="a3"/>
          <w:rFonts w:ascii="Calibri" w:hAnsi="Calibri" w:cs="Calibri"/>
          <w:sz w:val="24"/>
          <w:szCs w:val="24"/>
        </w:rPr>
        <w:t>5</w:t>
      </w:r>
    </w:p>
    <w:tbl>
      <w:tblPr>
        <w:tblW w:w="5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824"/>
        <w:gridCol w:w="2052"/>
      </w:tblGrid>
      <w:tr w:rsidR="00FD22C5" w:rsidRPr="00435EC3" w14:paraId="4AC4CC82" w14:textId="77777777" w:rsidTr="00DE1DE3">
        <w:tc>
          <w:tcPr>
            <w:tcW w:w="3783" w:type="pct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1A0E627B" w14:textId="53183BAE" w:rsidR="00FD22C5" w:rsidRPr="003E3D16" w:rsidRDefault="00FD22C5" w:rsidP="004B66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3D16">
              <w:rPr>
                <w:rFonts w:asciiTheme="minorHAnsi" w:hAnsiTheme="minorHAnsi" w:cstheme="minorHAnsi"/>
                <w:sz w:val="22"/>
                <w:szCs w:val="22"/>
              </w:rPr>
              <w:t xml:space="preserve">Μαθήματα επιλογής χειμερινού εξαμήνου για </w:t>
            </w:r>
            <w:r w:rsidR="00202C29" w:rsidRPr="00202C29">
              <w:rPr>
                <w:rFonts w:asciiTheme="minorHAnsi" w:hAnsiTheme="minorHAnsi" w:cstheme="minorHAnsi"/>
                <w:sz w:val="22"/>
                <w:szCs w:val="22"/>
              </w:rPr>
              <w:t xml:space="preserve">εισαχθέντες το </w:t>
            </w:r>
            <w:proofErr w:type="spellStart"/>
            <w:r w:rsidR="00202C29" w:rsidRPr="00202C29">
              <w:rPr>
                <w:rFonts w:asciiTheme="minorHAnsi" w:hAnsiTheme="minorHAnsi" w:cstheme="minorHAnsi"/>
                <w:sz w:val="22"/>
                <w:szCs w:val="22"/>
              </w:rPr>
              <w:t>ακ</w:t>
            </w:r>
            <w:proofErr w:type="spellEnd"/>
            <w:r w:rsidR="00202C29" w:rsidRPr="00202C29">
              <w:rPr>
                <w:rFonts w:asciiTheme="minorHAnsi" w:hAnsiTheme="minorHAnsi" w:cstheme="minorHAnsi"/>
                <w:sz w:val="22"/>
                <w:szCs w:val="22"/>
              </w:rPr>
              <w:t>. έτος 2017-18 και παλ</w:t>
            </w:r>
            <w:r w:rsidR="001D04B5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202C29" w:rsidRPr="00202C29">
              <w:rPr>
                <w:rFonts w:asciiTheme="minorHAnsi" w:hAnsiTheme="minorHAnsi" w:cstheme="minorHAnsi"/>
                <w:sz w:val="22"/>
                <w:szCs w:val="22"/>
              </w:rPr>
              <w:t>ιότερα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B6DDE8"/>
          </w:tcPr>
          <w:p w14:paraId="34E4DB7B" w14:textId="77777777" w:rsidR="00FD22C5" w:rsidRPr="003E3D16" w:rsidRDefault="00933862" w:rsidP="004B66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3D16">
              <w:rPr>
                <w:rFonts w:asciiTheme="minorHAnsi" w:hAnsiTheme="minorHAnsi" w:cstheme="minorHAnsi"/>
                <w:sz w:val="22"/>
                <w:szCs w:val="22"/>
              </w:rPr>
              <w:t>Διδάσκων/</w:t>
            </w:r>
            <w:proofErr w:type="spellStart"/>
            <w:r w:rsidRPr="003E3D16">
              <w:rPr>
                <w:rFonts w:asciiTheme="minorHAnsi" w:hAnsiTheme="minorHAnsi" w:cstheme="minorHAnsi"/>
                <w:sz w:val="22"/>
                <w:szCs w:val="22"/>
              </w:rPr>
              <w:t>ουσα</w:t>
            </w:r>
            <w:proofErr w:type="spellEnd"/>
          </w:p>
        </w:tc>
      </w:tr>
      <w:tr w:rsidR="00202C29" w:rsidRPr="00435EC3" w14:paraId="532941AB" w14:textId="77777777" w:rsidTr="00DE1DE3">
        <w:tc>
          <w:tcPr>
            <w:tcW w:w="329" w:type="pct"/>
            <w:shd w:val="clear" w:color="auto" w:fill="auto"/>
          </w:tcPr>
          <w:p w14:paraId="7AE6745C" w14:textId="4E854BFF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454" w:type="pct"/>
            <w:shd w:val="clear" w:color="auto" w:fill="auto"/>
          </w:tcPr>
          <w:p w14:paraId="760AE528" w14:textId="6AC14C54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Τοπική Ανάπτυξη και Κοινωνική Πολιτική</w:t>
            </w:r>
          </w:p>
        </w:tc>
        <w:tc>
          <w:tcPr>
            <w:tcW w:w="1217" w:type="pct"/>
            <w:shd w:val="clear" w:color="auto" w:fill="auto"/>
          </w:tcPr>
          <w:p w14:paraId="1B061390" w14:textId="149A126D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Αδάμ</w:t>
            </w:r>
          </w:p>
        </w:tc>
      </w:tr>
      <w:tr w:rsidR="00202C29" w:rsidRPr="00435EC3" w14:paraId="4B5DA88B" w14:textId="77777777" w:rsidTr="00DE1DE3">
        <w:tc>
          <w:tcPr>
            <w:tcW w:w="329" w:type="pct"/>
            <w:shd w:val="clear" w:color="auto" w:fill="auto"/>
          </w:tcPr>
          <w:p w14:paraId="70C92C76" w14:textId="75C1A641" w:rsidR="00202C29" w:rsidRPr="00435EC3" w:rsidRDefault="00202C29" w:rsidP="00202C29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454" w:type="pct"/>
            <w:shd w:val="clear" w:color="auto" w:fill="auto"/>
          </w:tcPr>
          <w:p w14:paraId="70BBA7EB" w14:textId="2113F078" w:rsidR="00202C29" w:rsidRPr="00435EC3" w:rsidRDefault="00202C29" w:rsidP="00202C29">
            <w:pPr>
              <w:rPr>
                <w:sz w:val="22"/>
                <w:szCs w:val="22"/>
              </w:rPr>
            </w:pPr>
            <w:r w:rsidRPr="001D5621">
              <w:rPr>
                <w:rFonts w:ascii="Calibri" w:eastAsia="Calibri" w:hAnsi="Calibri"/>
                <w:sz w:val="22"/>
                <w:szCs w:val="22"/>
                <w:lang w:eastAsia="en-US"/>
              </w:rPr>
              <w:t>Πολιτική Κοινωνιολογία</w:t>
            </w:r>
          </w:p>
        </w:tc>
        <w:tc>
          <w:tcPr>
            <w:tcW w:w="1217" w:type="pct"/>
            <w:shd w:val="clear" w:color="auto" w:fill="auto"/>
          </w:tcPr>
          <w:p w14:paraId="6A25E8B7" w14:textId="14FCF1F4" w:rsidR="00202C29" w:rsidRPr="00435EC3" w:rsidRDefault="00202C29" w:rsidP="00202C29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Τάσσης</w:t>
            </w:r>
          </w:p>
        </w:tc>
      </w:tr>
      <w:tr w:rsidR="00202C29" w:rsidRPr="00435EC3" w14:paraId="7F1EF0CA" w14:textId="77777777" w:rsidTr="00DE1DE3">
        <w:tc>
          <w:tcPr>
            <w:tcW w:w="329" w:type="pct"/>
            <w:shd w:val="clear" w:color="auto" w:fill="auto"/>
          </w:tcPr>
          <w:p w14:paraId="6317C432" w14:textId="46DAE69F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454" w:type="pct"/>
            <w:shd w:val="clear" w:color="auto" w:fill="auto"/>
          </w:tcPr>
          <w:p w14:paraId="21CE9AFE" w14:textId="56CE3874" w:rsidR="00202C29" w:rsidRPr="00435EC3" w:rsidRDefault="00202C29" w:rsidP="00202C29">
            <w:pPr>
              <w:rPr>
                <w:sz w:val="22"/>
                <w:szCs w:val="22"/>
              </w:rPr>
            </w:pPr>
            <w:r w:rsidRPr="00AB3A7E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</w:t>
            </w:r>
          </w:p>
        </w:tc>
        <w:tc>
          <w:tcPr>
            <w:tcW w:w="1217" w:type="pct"/>
            <w:shd w:val="clear" w:color="auto" w:fill="auto"/>
          </w:tcPr>
          <w:p w14:paraId="0E1CBA2C" w14:textId="40589A0D" w:rsidR="00202C29" w:rsidRPr="00435EC3" w:rsidRDefault="00202C29" w:rsidP="00202C29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Συκάς</w:t>
            </w:r>
            <w:proofErr w:type="spellEnd"/>
          </w:p>
        </w:tc>
      </w:tr>
      <w:tr w:rsidR="00202C29" w:rsidRPr="00435EC3" w14:paraId="7B7AA33B" w14:textId="77777777" w:rsidTr="00DE1DE3"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6108682C" w14:textId="221AAB62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</w:tcPr>
          <w:p w14:paraId="1A914451" w14:textId="742D8D17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στην Παιδαγωγική Επιστήμη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auto"/>
          </w:tcPr>
          <w:p w14:paraId="51F69338" w14:textId="128A97EE" w:rsidR="00202C29" w:rsidRPr="00435EC3" w:rsidRDefault="00202C29" w:rsidP="00202C29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Κορρέ</w:t>
            </w:r>
            <w:proofErr w:type="spellEnd"/>
          </w:p>
        </w:tc>
      </w:tr>
      <w:tr w:rsidR="00202C29" w:rsidRPr="00435EC3" w14:paraId="40F5337A" w14:textId="77777777" w:rsidTr="00D13DF3">
        <w:tc>
          <w:tcPr>
            <w:tcW w:w="329" w:type="pct"/>
            <w:shd w:val="clear" w:color="auto" w:fill="auto"/>
          </w:tcPr>
          <w:p w14:paraId="2AD5111C" w14:textId="69F34094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3454" w:type="pct"/>
            <w:shd w:val="clear" w:color="auto" w:fill="auto"/>
          </w:tcPr>
          <w:p w14:paraId="4AFE309E" w14:textId="340153AB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Φύλο και Νέες Τεχνολογίες</w:t>
            </w:r>
          </w:p>
        </w:tc>
        <w:tc>
          <w:tcPr>
            <w:tcW w:w="1217" w:type="pct"/>
            <w:shd w:val="clear" w:color="auto" w:fill="auto"/>
          </w:tcPr>
          <w:p w14:paraId="149C0840" w14:textId="31F3A229" w:rsidR="00202C29" w:rsidRPr="00435EC3" w:rsidRDefault="00202C29" w:rsidP="00202C29">
            <w:pPr>
              <w:rPr>
                <w:sz w:val="22"/>
                <w:szCs w:val="22"/>
              </w:rPr>
            </w:pPr>
            <w:r w:rsidRPr="007D7DEB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202C29" w:rsidRPr="00435EC3" w14:paraId="47579561" w14:textId="77777777" w:rsidTr="00DE1DE3">
        <w:tc>
          <w:tcPr>
            <w:tcW w:w="329" w:type="pct"/>
            <w:shd w:val="clear" w:color="auto" w:fill="auto"/>
          </w:tcPr>
          <w:p w14:paraId="1A072044" w14:textId="6AA0CCF8" w:rsidR="00202C29" w:rsidRPr="00435EC3" w:rsidRDefault="00202C29" w:rsidP="00202C29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454" w:type="pct"/>
            <w:shd w:val="clear" w:color="auto" w:fill="auto"/>
          </w:tcPr>
          <w:p w14:paraId="1E6D9DF5" w14:textId="35E42A46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Κοινωνιολογία της Οικογένειας και Οικογενειακή Πολιτική</w:t>
            </w:r>
          </w:p>
        </w:tc>
        <w:tc>
          <w:tcPr>
            <w:tcW w:w="1217" w:type="pct"/>
            <w:shd w:val="clear" w:color="auto" w:fill="auto"/>
          </w:tcPr>
          <w:p w14:paraId="6E517DE4" w14:textId="0D3693A7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3D34"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  <w:tr w:rsidR="00202C29" w:rsidRPr="00435EC3" w14:paraId="5AFED613" w14:textId="77777777" w:rsidTr="008C3D34">
        <w:tc>
          <w:tcPr>
            <w:tcW w:w="329" w:type="pct"/>
            <w:shd w:val="clear" w:color="auto" w:fill="auto"/>
          </w:tcPr>
          <w:p w14:paraId="060A8654" w14:textId="1DF9EADA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454" w:type="pct"/>
            <w:shd w:val="clear" w:color="auto" w:fill="auto"/>
          </w:tcPr>
          <w:p w14:paraId="5CD0010E" w14:textId="17B35D01" w:rsidR="00202C29" w:rsidRPr="00435EC3" w:rsidRDefault="00202C29" w:rsidP="00202C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2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Διεθνής και Ελληνική Σωφρονιστική Πολιτική</w:t>
            </w:r>
          </w:p>
        </w:tc>
        <w:tc>
          <w:tcPr>
            <w:tcW w:w="1217" w:type="pct"/>
            <w:shd w:val="clear" w:color="auto" w:fill="auto"/>
          </w:tcPr>
          <w:p w14:paraId="32C56D4C" w14:textId="57039E7E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Κουλούρης</w:t>
            </w:r>
          </w:p>
        </w:tc>
      </w:tr>
      <w:tr w:rsidR="00202C29" w:rsidRPr="00435EC3" w14:paraId="216572BE" w14:textId="77777777" w:rsidTr="008C3D34"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76C18" w14:textId="40E42B47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AC2B8" w14:textId="0C5D2507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239">
              <w:rPr>
                <w:rFonts w:ascii="Calibri" w:eastAsia="Calibri" w:hAnsi="Calibri"/>
                <w:sz w:val="22"/>
                <w:szCs w:val="22"/>
                <w:lang w:eastAsia="en-US"/>
              </w:rPr>
              <w:t>Ποινικό Φαινόμενο και Τυπικός Κοινωνικός Έλεγχος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CB2D5" w14:textId="6C623609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Κουλούρης-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Γασπαρινάτου</w:t>
            </w:r>
            <w:proofErr w:type="spellEnd"/>
          </w:p>
        </w:tc>
      </w:tr>
      <w:tr w:rsidR="00202C29" w:rsidRPr="00435EC3" w14:paraId="2E6B2DC3" w14:textId="77777777" w:rsidTr="00DE1DE3">
        <w:tc>
          <w:tcPr>
            <w:tcW w:w="329" w:type="pct"/>
            <w:shd w:val="clear" w:color="auto" w:fill="auto"/>
          </w:tcPr>
          <w:p w14:paraId="4BEFA2F0" w14:textId="0EBFF5D4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454" w:type="pct"/>
            <w:shd w:val="clear" w:color="auto" w:fill="auto"/>
          </w:tcPr>
          <w:p w14:paraId="434AA8B4" w14:textId="7546718C" w:rsidR="00202C29" w:rsidRPr="00435EC3" w:rsidRDefault="00202C29" w:rsidP="00202C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239">
              <w:rPr>
                <w:rFonts w:ascii="Calibri" w:eastAsia="Calibri" w:hAnsi="Calibri"/>
                <w:sz w:val="22"/>
                <w:szCs w:val="22"/>
                <w:lang w:eastAsia="en-US"/>
              </w:rPr>
              <w:t>Ειδικά Θέματα Δημόσιας Οικονομικής</w:t>
            </w:r>
          </w:p>
        </w:tc>
        <w:tc>
          <w:tcPr>
            <w:tcW w:w="1217" w:type="pct"/>
            <w:shd w:val="clear" w:color="auto" w:fill="auto"/>
          </w:tcPr>
          <w:p w14:paraId="2236E13A" w14:textId="2A7EF628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tr w:rsidR="00202C29" w:rsidRPr="00435EC3" w14:paraId="70332723" w14:textId="77777777" w:rsidTr="00DE1DE3">
        <w:tc>
          <w:tcPr>
            <w:tcW w:w="329" w:type="pct"/>
            <w:shd w:val="clear" w:color="auto" w:fill="auto"/>
          </w:tcPr>
          <w:p w14:paraId="60C75473" w14:textId="63B61E64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454" w:type="pct"/>
            <w:shd w:val="clear" w:color="auto" w:fill="auto"/>
          </w:tcPr>
          <w:p w14:paraId="59FFABF9" w14:textId="5CB8D591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Οικονομική του Περιβάλλοντος</w:t>
            </w:r>
          </w:p>
        </w:tc>
        <w:tc>
          <w:tcPr>
            <w:tcW w:w="1217" w:type="pct"/>
            <w:shd w:val="clear" w:color="auto" w:fill="auto"/>
          </w:tcPr>
          <w:p w14:paraId="40755463" w14:textId="39E60374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  <w:tr w:rsidR="00202C29" w:rsidRPr="00435EC3" w14:paraId="12D49848" w14:textId="77777777" w:rsidTr="00DE1DE3">
        <w:tc>
          <w:tcPr>
            <w:tcW w:w="329" w:type="pct"/>
          </w:tcPr>
          <w:p w14:paraId="75716D5C" w14:textId="481F4292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3454" w:type="pct"/>
          </w:tcPr>
          <w:p w14:paraId="1B7D682C" w14:textId="7249B52D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</w:rPr>
              <w:t>Σύγχρονη Εθνογραφική Θεωρία και Πρακτική</w:t>
            </w:r>
          </w:p>
        </w:tc>
        <w:tc>
          <w:tcPr>
            <w:tcW w:w="1217" w:type="pct"/>
            <w:shd w:val="clear" w:color="auto" w:fill="auto"/>
          </w:tcPr>
          <w:p w14:paraId="35121C4D" w14:textId="10B86CE5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Δαλκαβούκης</w:t>
            </w:r>
            <w:proofErr w:type="spellEnd"/>
          </w:p>
        </w:tc>
      </w:tr>
      <w:tr w:rsidR="00202C29" w:rsidRPr="00435EC3" w14:paraId="54B983B5" w14:textId="77777777" w:rsidTr="00DE1DE3"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00E2C1A0" w14:textId="0E365640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</w:tcPr>
          <w:p w14:paraId="162AC4D6" w14:textId="55978C8C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Εισαγωγή στη Νεότερη και Σύγχρονη Ευρωπαϊκή Ιστορία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auto"/>
          </w:tcPr>
          <w:p w14:paraId="01CDF195" w14:textId="31F7B2A6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Συριάτου</w:t>
            </w:r>
            <w:proofErr w:type="spellEnd"/>
          </w:p>
        </w:tc>
      </w:tr>
      <w:tr w:rsidR="00202C29" w:rsidRPr="00435EC3" w14:paraId="1026CFC4" w14:textId="77777777" w:rsidTr="00DE1DE3"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6BFE9D25" w14:textId="068D5157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</w:tcPr>
          <w:p w14:paraId="21DF7A32" w14:textId="76763192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484A">
              <w:rPr>
                <w:rFonts w:ascii="Calibri" w:eastAsia="Calibri" w:hAnsi="Calibri"/>
                <w:sz w:val="22"/>
                <w:szCs w:val="22"/>
                <w:lang w:eastAsia="en-US"/>
              </w:rPr>
              <w:t>Διδακτική Κοινω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νικών Επιστημών με τη χρήση Η/Υ: Εφαρμογή στο Πεδίο. (Παλιό όνομα: </w:t>
            </w:r>
            <w:r w:rsidRPr="007210BD">
              <w:rPr>
                <w:rFonts w:ascii="Calibri" w:eastAsia="Calibri" w:hAnsi="Calibri"/>
                <w:sz w:val="22"/>
                <w:szCs w:val="22"/>
                <w:lang w:eastAsia="en-US"/>
              </w:rPr>
              <w:t>Πρακτική Άσκηση ΙΙ: Διδακτική Κοινωνικών Επιστημών με τη χρήση Η/Υ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auto"/>
          </w:tcPr>
          <w:p w14:paraId="155F9D6B" w14:textId="2F58AC5F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Γεωργιάδου</w:t>
            </w:r>
          </w:p>
        </w:tc>
      </w:tr>
      <w:tr w:rsidR="00202C29" w:rsidRPr="00435EC3" w14:paraId="2E9CDDA2" w14:textId="77777777" w:rsidTr="00DE1DE3"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2045BD08" w14:textId="77D97593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</w:tcPr>
          <w:p w14:paraId="2E71ACFB" w14:textId="6C808A07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Θυματολογία και Αποκαταστατική Δικαιοσύνη</w:t>
            </w:r>
          </w:p>
        </w:tc>
        <w:tc>
          <w:tcPr>
            <w:tcW w:w="1217" w:type="pct"/>
            <w:shd w:val="clear" w:color="auto" w:fill="auto"/>
          </w:tcPr>
          <w:p w14:paraId="5A05E130" w14:textId="1A3C11AD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Γασπαρινάτου</w:t>
            </w:r>
            <w:proofErr w:type="spellEnd"/>
          </w:p>
        </w:tc>
      </w:tr>
      <w:tr w:rsidR="00202C29" w:rsidRPr="00435EC3" w14:paraId="785825D3" w14:textId="77777777" w:rsidTr="008C3D34">
        <w:tc>
          <w:tcPr>
            <w:tcW w:w="329" w:type="pct"/>
            <w:shd w:val="clear" w:color="auto" w:fill="auto"/>
          </w:tcPr>
          <w:p w14:paraId="52EF589B" w14:textId="0D7ED951" w:rsidR="00202C29" w:rsidRPr="00435EC3" w:rsidRDefault="00202C29" w:rsidP="00202C29">
            <w:pPr>
              <w:rPr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454" w:type="pct"/>
            <w:shd w:val="clear" w:color="auto" w:fill="auto"/>
          </w:tcPr>
          <w:p w14:paraId="43271A76" w14:textId="5663A622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Θεωρητική και Εμπειρική Ανάλυση Ανισοτήτων</w:t>
            </w:r>
          </w:p>
        </w:tc>
        <w:tc>
          <w:tcPr>
            <w:tcW w:w="1217" w:type="pct"/>
            <w:shd w:val="clear" w:color="auto" w:fill="auto"/>
          </w:tcPr>
          <w:p w14:paraId="4E2EE6C6" w14:textId="47E9388C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Παπαναστασίου</w:t>
            </w:r>
          </w:p>
        </w:tc>
      </w:tr>
      <w:tr w:rsidR="00202C29" w:rsidRPr="00435EC3" w14:paraId="24E28E38" w14:textId="77777777" w:rsidTr="008C3D34">
        <w:tc>
          <w:tcPr>
            <w:tcW w:w="329" w:type="pct"/>
          </w:tcPr>
          <w:p w14:paraId="391EA2DF" w14:textId="592B36AA" w:rsidR="00202C29" w:rsidRPr="00024A9E" w:rsidRDefault="00202C29" w:rsidP="00202C2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3454" w:type="pct"/>
          </w:tcPr>
          <w:p w14:paraId="675B0A2B" w14:textId="69DCEF7F" w:rsidR="00202C29" w:rsidRPr="00024A9E" w:rsidRDefault="00202C29" w:rsidP="00202C2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4A9E">
              <w:rPr>
                <w:rFonts w:asciiTheme="minorHAnsi" w:hAnsiTheme="minorHAnsi" w:cstheme="minorHAnsi"/>
                <w:sz w:val="22"/>
                <w:szCs w:val="22"/>
              </w:rPr>
              <w:t>Κοινωνική Κινητικότητα και Κοινωνική Πολιτική</w:t>
            </w:r>
          </w:p>
        </w:tc>
        <w:tc>
          <w:tcPr>
            <w:tcW w:w="1217" w:type="pct"/>
            <w:shd w:val="clear" w:color="auto" w:fill="auto"/>
          </w:tcPr>
          <w:p w14:paraId="2AA20690" w14:textId="5BDCCFE0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A9E">
              <w:rPr>
                <w:rFonts w:ascii="Calibri" w:eastAsia="Calibri" w:hAnsi="Calibri"/>
                <w:sz w:val="22"/>
                <w:szCs w:val="22"/>
                <w:lang w:eastAsia="en-US"/>
              </w:rPr>
              <w:t>Παπαναστασίου</w:t>
            </w:r>
          </w:p>
        </w:tc>
      </w:tr>
      <w:tr w:rsidR="00202C29" w:rsidRPr="00435EC3" w14:paraId="5A31F17D" w14:textId="77777777" w:rsidTr="008C3D34">
        <w:tc>
          <w:tcPr>
            <w:tcW w:w="329" w:type="pct"/>
          </w:tcPr>
          <w:p w14:paraId="2BE09ED1" w14:textId="411F9E10" w:rsidR="00202C29" w:rsidRPr="00024A9E" w:rsidRDefault="00202C29" w:rsidP="00202C2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3454" w:type="pct"/>
          </w:tcPr>
          <w:p w14:paraId="63398181" w14:textId="74FFB5E8" w:rsidR="00202C29" w:rsidRPr="00024A9E" w:rsidRDefault="00202C29" w:rsidP="00202C2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92854">
              <w:rPr>
                <w:rFonts w:asciiTheme="minorHAnsi" w:hAnsiTheme="minorHAnsi" w:cstheme="minorHAnsi"/>
                <w:sz w:val="22"/>
                <w:szCs w:val="22"/>
              </w:rPr>
              <w:t>Πολιτική Υγείας και Κοινωνικό Κράτος</w:t>
            </w:r>
          </w:p>
        </w:tc>
        <w:tc>
          <w:tcPr>
            <w:tcW w:w="1217" w:type="pct"/>
            <w:shd w:val="clear" w:color="auto" w:fill="auto"/>
          </w:tcPr>
          <w:p w14:paraId="302A19F1" w14:textId="10F28D48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Γκουλγκουτσικά</w:t>
            </w:r>
            <w:proofErr w:type="spellEnd"/>
          </w:p>
        </w:tc>
      </w:tr>
      <w:tr w:rsidR="00202C29" w:rsidRPr="00435EC3" w14:paraId="197E9EAB" w14:textId="77777777" w:rsidTr="008C3D34">
        <w:tc>
          <w:tcPr>
            <w:tcW w:w="329" w:type="pct"/>
          </w:tcPr>
          <w:p w14:paraId="1A0E622E" w14:textId="4422AA58" w:rsidR="00202C29" w:rsidRPr="00024A9E" w:rsidRDefault="00202C29" w:rsidP="00202C2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3454" w:type="pct"/>
          </w:tcPr>
          <w:p w14:paraId="34D9496A" w14:textId="00EDCBBD" w:rsidR="00202C29" w:rsidRPr="00024A9E" w:rsidRDefault="00202C29" w:rsidP="00202C2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09AE">
              <w:rPr>
                <w:rFonts w:asciiTheme="minorHAnsi" w:hAnsiTheme="minorHAnsi" w:cstheme="minorHAnsi"/>
                <w:sz w:val="22"/>
                <w:szCs w:val="22"/>
              </w:rPr>
              <w:t>Αγγλικά για Κοινωνικές Επιστήμες Ι</w:t>
            </w:r>
          </w:p>
        </w:tc>
        <w:tc>
          <w:tcPr>
            <w:tcW w:w="1217" w:type="pct"/>
            <w:shd w:val="clear" w:color="auto" w:fill="auto"/>
          </w:tcPr>
          <w:p w14:paraId="0EE24506" w14:textId="3DADB600" w:rsidR="00202C29" w:rsidRPr="00435EC3" w:rsidRDefault="00202C29" w:rsidP="00202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Πεμπετζόγλου</w:t>
            </w:r>
            <w:proofErr w:type="spellEnd"/>
          </w:p>
        </w:tc>
      </w:tr>
    </w:tbl>
    <w:p w14:paraId="3BFD4707" w14:textId="1F990531" w:rsidR="00201572" w:rsidRDefault="00201572" w:rsidP="004B6612">
      <w:pPr>
        <w:rPr>
          <w:rStyle w:val="a3"/>
          <w:rFonts w:ascii="Calibri" w:hAnsi="Calibri" w:cs="Calibri"/>
          <w:b w:val="0"/>
          <w:bCs w:val="0"/>
          <w:sz w:val="24"/>
          <w:szCs w:val="24"/>
        </w:rPr>
      </w:pPr>
    </w:p>
    <w:p w14:paraId="32572BB9" w14:textId="1A3146E9" w:rsidR="003A5FCD" w:rsidRPr="00B2626E" w:rsidRDefault="005C25FE" w:rsidP="004B6612">
      <w:pPr>
        <w:rPr>
          <w:u w:val="single"/>
        </w:rPr>
      </w:pPr>
      <w:r w:rsidRPr="00B2626E">
        <w:rPr>
          <w:rStyle w:val="a3"/>
          <w:rFonts w:ascii="Calibri" w:hAnsi="Calibri" w:cs="Calibri"/>
          <w:sz w:val="24"/>
          <w:szCs w:val="24"/>
          <w:u w:val="single"/>
        </w:rPr>
        <w:t>Πρόσθετες διευκρινήσεις για παλαιότερ</w:t>
      </w:r>
      <w:r w:rsidR="00945C6B" w:rsidRPr="00B2626E">
        <w:rPr>
          <w:rStyle w:val="a3"/>
          <w:rFonts w:ascii="Calibri" w:hAnsi="Calibri" w:cs="Calibri"/>
          <w:sz w:val="24"/>
          <w:szCs w:val="24"/>
          <w:u w:val="single"/>
        </w:rPr>
        <w:t>ες φοιτήτριες</w:t>
      </w:r>
      <w:r w:rsidR="00FC1AD1" w:rsidRPr="00B2626E">
        <w:rPr>
          <w:rStyle w:val="a3"/>
          <w:rFonts w:ascii="Calibri" w:hAnsi="Calibri" w:cs="Calibri"/>
          <w:sz w:val="24"/>
          <w:szCs w:val="24"/>
          <w:u w:val="single"/>
        </w:rPr>
        <w:t>/</w:t>
      </w:r>
      <w:r w:rsidR="00945C6B" w:rsidRPr="00B2626E">
        <w:rPr>
          <w:rStyle w:val="a3"/>
          <w:rFonts w:ascii="Calibri" w:hAnsi="Calibri" w:cs="Calibri"/>
          <w:sz w:val="24"/>
          <w:szCs w:val="24"/>
          <w:u w:val="single"/>
        </w:rPr>
        <w:t xml:space="preserve">παλαιότερους </w:t>
      </w:r>
      <w:r w:rsidRPr="00B2626E">
        <w:rPr>
          <w:rStyle w:val="a3"/>
          <w:rFonts w:ascii="Calibri" w:hAnsi="Calibri" w:cs="Calibri"/>
          <w:sz w:val="24"/>
          <w:szCs w:val="24"/>
          <w:u w:val="single"/>
        </w:rPr>
        <w:t xml:space="preserve">φοιτητές </w:t>
      </w:r>
    </w:p>
    <w:p w14:paraId="55353844" w14:textId="77777777" w:rsidR="006D3E2C" w:rsidRDefault="006D3E2C" w:rsidP="005E4FE2">
      <w:pPr>
        <w:shd w:val="clear" w:color="auto" w:fill="FFFFFF"/>
        <w:tabs>
          <w:tab w:val="left" w:pos="709"/>
        </w:tabs>
        <w:spacing w:before="62" w:line="274" w:lineRule="exact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14:paraId="56540938" w14:textId="004A6753" w:rsidR="006D3E2C" w:rsidRPr="000653DC" w:rsidRDefault="00F62297" w:rsidP="00C96EAB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  <w:r w:rsidRPr="006A547F">
        <w:rPr>
          <w:rFonts w:ascii="Arial" w:hAnsi="Arial" w:cs="Arial"/>
          <w:sz w:val="24"/>
          <w:szCs w:val="24"/>
        </w:rPr>
        <w:t>■</w:t>
      </w:r>
      <w:r w:rsidRPr="006A547F">
        <w:rPr>
          <w:rFonts w:asciiTheme="minorHAnsi" w:hAnsiTheme="minorHAnsi" w:cstheme="minorHAnsi"/>
          <w:sz w:val="24"/>
          <w:szCs w:val="24"/>
        </w:rPr>
        <w:t xml:space="preserve"> </w:t>
      </w:r>
      <w:r w:rsidR="00AA7F6D" w:rsidRPr="006A547F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6D3E2C" w:rsidRPr="006A547F">
        <w:rPr>
          <w:rFonts w:ascii="Calibri" w:hAnsi="Calibri" w:cs="Calibri"/>
          <w:color w:val="000000"/>
          <w:spacing w:val="2"/>
          <w:sz w:val="24"/>
          <w:szCs w:val="24"/>
        </w:rPr>
        <w:t xml:space="preserve">Το μάθημα </w:t>
      </w:r>
      <w:r w:rsidR="00581189" w:rsidRPr="006A547F">
        <w:rPr>
          <w:rFonts w:ascii="Calibri" w:hAnsi="Calibri" w:cs="Calibri"/>
          <w:color w:val="000000"/>
          <w:spacing w:val="2"/>
          <w:sz w:val="24"/>
          <w:szCs w:val="24"/>
        </w:rPr>
        <w:t>«</w:t>
      </w:r>
      <w:r w:rsidR="006D3E2C" w:rsidRPr="006A547F">
        <w:rPr>
          <w:rFonts w:ascii="Calibri" w:hAnsi="Calibri" w:cs="Calibri"/>
          <w:color w:val="000000"/>
          <w:spacing w:val="2"/>
          <w:sz w:val="24"/>
          <w:szCs w:val="24"/>
        </w:rPr>
        <w:t>Οικογένεια, φύλο και κοινωνική πολιτική</w:t>
      </w:r>
      <w:r w:rsidR="00581189" w:rsidRPr="006A547F">
        <w:rPr>
          <w:rFonts w:ascii="Calibri" w:hAnsi="Calibri" w:cs="Calibri"/>
          <w:color w:val="000000"/>
          <w:spacing w:val="2"/>
          <w:sz w:val="24"/>
          <w:szCs w:val="24"/>
        </w:rPr>
        <w:t>»</w:t>
      </w:r>
      <w:r w:rsidR="006D3E2C" w:rsidRPr="006A547F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bookmarkStart w:id="14" w:name="_Hlk52911470"/>
      <w:r w:rsidR="006B166F" w:rsidRPr="006A547F">
        <w:rPr>
          <w:rFonts w:ascii="Calibri" w:hAnsi="Calibri" w:cs="Calibri"/>
          <w:color w:val="000000"/>
          <w:spacing w:val="2"/>
          <w:sz w:val="24"/>
          <w:szCs w:val="24"/>
        </w:rPr>
        <w:t xml:space="preserve">εμφανίζεται στη δήλωση μαθημάτων </w:t>
      </w:r>
      <w:r w:rsidR="006D3E2C" w:rsidRPr="006A547F">
        <w:rPr>
          <w:rFonts w:ascii="Calibri" w:hAnsi="Calibri" w:cs="Calibri"/>
          <w:color w:val="000000"/>
          <w:spacing w:val="2"/>
          <w:sz w:val="24"/>
          <w:szCs w:val="24"/>
        </w:rPr>
        <w:t>με το όνομα</w:t>
      </w:r>
      <w:bookmarkEnd w:id="14"/>
      <w:r w:rsidR="006D3E2C" w:rsidRPr="006A547F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581189" w:rsidRPr="006A547F">
        <w:rPr>
          <w:rFonts w:ascii="Calibri" w:hAnsi="Calibri" w:cs="Calibri"/>
          <w:color w:val="000000"/>
          <w:spacing w:val="2"/>
          <w:sz w:val="24"/>
          <w:szCs w:val="24"/>
        </w:rPr>
        <w:t>«</w:t>
      </w:r>
      <w:r w:rsidR="000653DC" w:rsidRPr="006A547F">
        <w:rPr>
          <w:rFonts w:ascii="Calibri" w:hAnsi="Calibri" w:cs="Calibri"/>
          <w:color w:val="000000"/>
          <w:spacing w:val="2"/>
          <w:sz w:val="24"/>
          <w:szCs w:val="24"/>
        </w:rPr>
        <w:t>Φύλο, ιστορία και κοινωνική πολιτική</w:t>
      </w:r>
      <w:r w:rsidR="00581189" w:rsidRPr="006A547F">
        <w:rPr>
          <w:rFonts w:ascii="Calibri" w:hAnsi="Calibri" w:cs="Calibri"/>
          <w:color w:val="000000"/>
          <w:spacing w:val="2"/>
          <w:sz w:val="24"/>
          <w:szCs w:val="24"/>
        </w:rPr>
        <w:t>»</w:t>
      </w:r>
      <w:r w:rsidR="006D3E2C" w:rsidRPr="006A547F">
        <w:rPr>
          <w:rFonts w:ascii="Calibri" w:hAnsi="Calibri" w:cs="Calibri"/>
          <w:color w:val="000000"/>
          <w:spacing w:val="2"/>
          <w:sz w:val="24"/>
          <w:szCs w:val="24"/>
        </w:rPr>
        <w:t>.</w:t>
      </w:r>
      <w:r w:rsidR="006D3E2C" w:rsidRPr="000653DC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</w:p>
    <w:p w14:paraId="3EC670B4" w14:textId="5763CC7B" w:rsidR="000653DC" w:rsidRDefault="00F62297" w:rsidP="00C96EAB">
      <w:pPr>
        <w:jc w:val="both"/>
        <w:rPr>
          <w:rFonts w:asciiTheme="minorHAnsi" w:hAnsiTheme="minorHAnsi" w:cstheme="minorHAnsi"/>
          <w:sz w:val="24"/>
          <w:szCs w:val="24"/>
        </w:rPr>
      </w:pPr>
      <w:r w:rsidRPr="004C70E4">
        <w:rPr>
          <w:rFonts w:ascii="Arial" w:hAnsi="Arial" w:cs="Arial"/>
          <w:sz w:val="24"/>
          <w:szCs w:val="24"/>
        </w:rPr>
        <w:t>■</w:t>
      </w:r>
      <w:r w:rsidRPr="004C70E4">
        <w:rPr>
          <w:rFonts w:asciiTheme="minorHAnsi" w:hAnsiTheme="minorHAnsi" w:cstheme="minorHAnsi"/>
          <w:sz w:val="24"/>
          <w:szCs w:val="24"/>
        </w:rPr>
        <w:t xml:space="preserve"> </w:t>
      </w:r>
      <w:r w:rsidR="000653DC" w:rsidRPr="000653DC">
        <w:rPr>
          <w:rFonts w:asciiTheme="minorHAnsi" w:hAnsiTheme="minorHAnsi" w:cstheme="minorHAnsi"/>
          <w:sz w:val="24"/>
          <w:szCs w:val="24"/>
        </w:rPr>
        <w:t>Για φοιτητές/</w:t>
      </w:r>
      <w:proofErr w:type="spellStart"/>
      <w:r w:rsidR="000653DC" w:rsidRPr="000653DC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="000653DC" w:rsidRPr="000653DC">
        <w:rPr>
          <w:rFonts w:asciiTheme="minorHAnsi" w:hAnsiTheme="minorHAnsi" w:cstheme="minorHAnsi"/>
          <w:sz w:val="24"/>
          <w:szCs w:val="24"/>
        </w:rPr>
        <w:t xml:space="preserve"> παλαιότερων προγραμμάτων σπουδών</w:t>
      </w:r>
      <w:r w:rsidR="000653DC">
        <w:rPr>
          <w:rFonts w:asciiTheme="minorHAnsi" w:hAnsiTheme="minorHAnsi" w:cstheme="minorHAnsi"/>
          <w:sz w:val="24"/>
          <w:szCs w:val="24"/>
        </w:rPr>
        <w:t>, το μάθημα «</w:t>
      </w:r>
      <w:r w:rsidR="000653DC" w:rsidRPr="008824AE">
        <w:rPr>
          <w:rFonts w:asciiTheme="minorHAnsi" w:hAnsiTheme="minorHAnsi" w:cstheme="minorHAnsi"/>
          <w:sz w:val="24"/>
          <w:szCs w:val="24"/>
        </w:rPr>
        <w:t xml:space="preserve">Μεθοδολογία Κοινωνικής </w:t>
      </w:r>
      <w:r w:rsidR="000653DC">
        <w:rPr>
          <w:rFonts w:asciiTheme="minorHAnsi" w:hAnsiTheme="minorHAnsi" w:cstheme="minorHAnsi"/>
          <w:sz w:val="24"/>
          <w:szCs w:val="24"/>
        </w:rPr>
        <w:t>Έ</w:t>
      </w:r>
      <w:r w:rsidR="000653DC" w:rsidRPr="008824AE">
        <w:rPr>
          <w:rFonts w:asciiTheme="minorHAnsi" w:hAnsiTheme="minorHAnsi" w:cstheme="minorHAnsi"/>
          <w:sz w:val="24"/>
          <w:szCs w:val="24"/>
        </w:rPr>
        <w:t>ρευνα</w:t>
      </w:r>
      <w:r w:rsidR="000653DC">
        <w:rPr>
          <w:rFonts w:asciiTheme="minorHAnsi" w:hAnsiTheme="minorHAnsi" w:cstheme="minorHAnsi"/>
          <w:sz w:val="24"/>
          <w:szCs w:val="24"/>
        </w:rPr>
        <w:t>ς</w:t>
      </w:r>
      <w:r w:rsidR="000653DC" w:rsidRPr="00551806">
        <w:rPr>
          <w:rFonts w:asciiTheme="minorHAnsi" w:hAnsiTheme="minorHAnsi" w:cstheme="minorHAnsi"/>
          <w:sz w:val="24"/>
          <w:szCs w:val="24"/>
        </w:rPr>
        <w:t xml:space="preserve">» </w:t>
      </w:r>
      <w:r w:rsidR="000653DC">
        <w:rPr>
          <w:rFonts w:asciiTheme="minorHAnsi" w:hAnsiTheme="minorHAnsi" w:cstheme="minorHAnsi"/>
          <w:sz w:val="24"/>
          <w:szCs w:val="24"/>
        </w:rPr>
        <w:t>ή «</w:t>
      </w:r>
      <w:r w:rsidR="000653DC" w:rsidRPr="008824AE">
        <w:rPr>
          <w:rFonts w:asciiTheme="minorHAnsi" w:hAnsiTheme="minorHAnsi" w:cstheme="minorHAnsi"/>
          <w:sz w:val="24"/>
          <w:szCs w:val="24"/>
        </w:rPr>
        <w:t xml:space="preserve">Μεθοδολογία Κοινωνικής </w:t>
      </w:r>
      <w:r w:rsidR="000653DC">
        <w:rPr>
          <w:rFonts w:asciiTheme="minorHAnsi" w:hAnsiTheme="minorHAnsi" w:cstheme="minorHAnsi"/>
          <w:sz w:val="24"/>
          <w:szCs w:val="24"/>
        </w:rPr>
        <w:t>Έ</w:t>
      </w:r>
      <w:r w:rsidR="000653DC" w:rsidRPr="008824AE">
        <w:rPr>
          <w:rFonts w:asciiTheme="minorHAnsi" w:hAnsiTheme="minorHAnsi" w:cstheme="minorHAnsi"/>
          <w:sz w:val="24"/>
          <w:szCs w:val="24"/>
        </w:rPr>
        <w:t>ρευνα</w:t>
      </w:r>
      <w:r w:rsidR="000653DC">
        <w:rPr>
          <w:rFonts w:asciiTheme="minorHAnsi" w:hAnsiTheme="minorHAnsi" w:cstheme="minorHAnsi"/>
          <w:sz w:val="24"/>
          <w:szCs w:val="24"/>
        </w:rPr>
        <w:t>ς 1</w:t>
      </w:r>
      <w:r w:rsidR="000653DC" w:rsidRPr="00551806">
        <w:rPr>
          <w:rFonts w:asciiTheme="minorHAnsi" w:hAnsiTheme="minorHAnsi" w:cstheme="minorHAnsi"/>
          <w:sz w:val="24"/>
          <w:szCs w:val="24"/>
        </w:rPr>
        <w:t>»</w:t>
      </w:r>
      <w:r w:rsidR="000653DC">
        <w:rPr>
          <w:rFonts w:asciiTheme="minorHAnsi" w:hAnsiTheme="minorHAnsi" w:cstheme="minorHAnsi"/>
          <w:sz w:val="24"/>
          <w:szCs w:val="24"/>
        </w:rPr>
        <w:t xml:space="preserve"> </w:t>
      </w:r>
      <w:r w:rsidR="000653DC" w:rsidRPr="0058286F">
        <w:rPr>
          <w:rFonts w:asciiTheme="minorHAnsi" w:hAnsiTheme="minorHAnsi" w:cstheme="minorHAnsi"/>
          <w:sz w:val="24"/>
          <w:szCs w:val="24"/>
        </w:rPr>
        <w:t xml:space="preserve">ή </w:t>
      </w:r>
      <w:r w:rsidR="000653DC">
        <w:rPr>
          <w:rFonts w:asciiTheme="minorHAnsi" w:hAnsiTheme="minorHAnsi" w:cstheme="minorHAnsi"/>
          <w:sz w:val="24"/>
          <w:szCs w:val="24"/>
        </w:rPr>
        <w:lastRenderedPageBreak/>
        <w:t>«</w:t>
      </w:r>
      <w:r w:rsidR="000653DC" w:rsidRPr="0058286F">
        <w:rPr>
          <w:rFonts w:asciiTheme="minorHAnsi" w:hAnsiTheme="minorHAnsi" w:cstheme="minorHAnsi"/>
          <w:sz w:val="24"/>
          <w:szCs w:val="24"/>
        </w:rPr>
        <w:t xml:space="preserve">Εισαγωγή στις </w:t>
      </w:r>
      <w:r w:rsidR="000653DC">
        <w:rPr>
          <w:rFonts w:asciiTheme="minorHAnsi" w:hAnsiTheme="minorHAnsi" w:cstheme="minorHAnsi"/>
          <w:sz w:val="24"/>
          <w:szCs w:val="24"/>
        </w:rPr>
        <w:t>Μ</w:t>
      </w:r>
      <w:r w:rsidR="000653DC" w:rsidRPr="0058286F">
        <w:rPr>
          <w:rFonts w:asciiTheme="minorHAnsi" w:hAnsiTheme="minorHAnsi" w:cstheme="minorHAnsi"/>
          <w:sz w:val="24"/>
          <w:szCs w:val="24"/>
        </w:rPr>
        <w:t xml:space="preserve">εθόδους </w:t>
      </w:r>
      <w:r w:rsidR="000653DC">
        <w:rPr>
          <w:rFonts w:asciiTheme="minorHAnsi" w:hAnsiTheme="minorHAnsi" w:cstheme="minorHAnsi"/>
          <w:sz w:val="24"/>
          <w:szCs w:val="24"/>
        </w:rPr>
        <w:t>Κ</w:t>
      </w:r>
      <w:r w:rsidR="000653DC" w:rsidRPr="0058286F">
        <w:rPr>
          <w:rFonts w:asciiTheme="minorHAnsi" w:hAnsiTheme="minorHAnsi" w:cstheme="minorHAnsi"/>
          <w:sz w:val="24"/>
          <w:szCs w:val="24"/>
        </w:rPr>
        <w:t xml:space="preserve">οινωνικής </w:t>
      </w:r>
      <w:r w:rsidR="000653DC">
        <w:rPr>
          <w:rFonts w:asciiTheme="minorHAnsi" w:hAnsiTheme="minorHAnsi" w:cstheme="minorHAnsi"/>
          <w:sz w:val="24"/>
          <w:szCs w:val="24"/>
        </w:rPr>
        <w:t>Έ</w:t>
      </w:r>
      <w:r w:rsidR="000653DC" w:rsidRPr="0058286F">
        <w:rPr>
          <w:rFonts w:asciiTheme="minorHAnsi" w:hAnsiTheme="minorHAnsi" w:cstheme="minorHAnsi"/>
          <w:sz w:val="24"/>
          <w:szCs w:val="24"/>
        </w:rPr>
        <w:t>ρευνας</w:t>
      </w:r>
      <w:r w:rsidR="000653DC">
        <w:rPr>
          <w:rFonts w:asciiTheme="minorHAnsi" w:hAnsiTheme="minorHAnsi" w:cstheme="minorHAnsi"/>
          <w:sz w:val="24"/>
          <w:szCs w:val="24"/>
        </w:rPr>
        <w:t>»</w:t>
      </w:r>
      <w:r w:rsidR="000653DC" w:rsidRPr="0058286F">
        <w:rPr>
          <w:rFonts w:asciiTheme="minorHAnsi" w:hAnsiTheme="minorHAnsi" w:cstheme="minorHAnsi"/>
          <w:sz w:val="24"/>
          <w:szCs w:val="24"/>
        </w:rPr>
        <w:t xml:space="preserve"> </w:t>
      </w:r>
      <w:r w:rsidR="000653DC" w:rsidRPr="00551806">
        <w:rPr>
          <w:rFonts w:asciiTheme="minorHAnsi" w:hAnsiTheme="minorHAnsi" w:cstheme="minorHAnsi"/>
          <w:sz w:val="24"/>
          <w:szCs w:val="24"/>
        </w:rPr>
        <w:t>αντιστοιχεί στο μάθημα 23</w:t>
      </w:r>
      <w:r w:rsidR="000653DC">
        <w:rPr>
          <w:rFonts w:asciiTheme="minorHAnsi" w:hAnsiTheme="minorHAnsi" w:cstheme="minorHAnsi"/>
          <w:sz w:val="24"/>
          <w:szCs w:val="24"/>
        </w:rPr>
        <w:t>:</w:t>
      </w:r>
      <w:r w:rsidR="000653DC" w:rsidRPr="00551806">
        <w:rPr>
          <w:rFonts w:asciiTheme="minorHAnsi" w:hAnsiTheme="minorHAnsi" w:cstheme="minorHAnsi"/>
          <w:sz w:val="24"/>
          <w:szCs w:val="24"/>
        </w:rPr>
        <w:t xml:space="preserve"> «Ποσοτικές Μέθοδοι Κοινωνικής Έρευνας- Στατιστική Ανάλυση με χρήση Η/Υ». </w:t>
      </w:r>
      <w:r w:rsidR="000653DC">
        <w:rPr>
          <w:rFonts w:asciiTheme="minorHAnsi" w:hAnsiTheme="minorHAnsi" w:cstheme="minorHAnsi"/>
          <w:sz w:val="24"/>
          <w:szCs w:val="24"/>
        </w:rPr>
        <w:t>Επίσης, το μάθημα παλ</w:t>
      </w:r>
      <w:r w:rsidR="001F5593">
        <w:rPr>
          <w:rFonts w:asciiTheme="minorHAnsi" w:hAnsiTheme="minorHAnsi" w:cstheme="minorHAnsi"/>
          <w:sz w:val="24"/>
          <w:szCs w:val="24"/>
        </w:rPr>
        <w:t>α</w:t>
      </w:r>
      <w:r w:rsidR="000653DC">
        <w:rPr>
          <w:rFonts w:asciiTheme="minorHAnsi" w:hAnsiTheme="minorHAnsi" w:cstheme="minorHAnsi"/>
          <w:sz w:val="24"/>
          <w:szCs w:val="24"/>
        </w:rPr>
        <w:t>ιότερων προγραμμάτων σπουδών «</w:t>
      </w:r>
      <w:r w:rsidR="000653DC" w:rsidRPr="0058286F">
        <w:rPr>
          <w:rFonts w:asciiTheme="minorHAnsi" w:hAnsiTheme="minorHAnsi" w:cstheme="minorHAnsi"/>
          <w:sz w:val="24"/>
          <w:szCs w:val="24"/>
        </w:rPr>
        <w:t>Μεθοδολογία Κοινωνικής Έρευνας 2</w:t>
      </w:r>
      <w:r w:rsidR="000653DC">
        <w:rPr>
          <w:rFonts w:asciiTheme="minorHAnsi" w:hAnsiTheme="minorHAnsi" w:cstheme="minorHAnsi"/>
          <w:sz w:val="24"/>
          <w:szCs w:val="24"/>
        </w:rPr>
        <w:t xml:space="preserve">» αντιστοιχεί στο μάθημα </w:t>
      </w:r>
      <w:r w:rsidR="000653DC" w:rsidRPr="0058286F">
        <w:rPr>
          <w:rFonts w:asciiTheme="minorHAnsi" w:hAnsiTheme="minorHAnsi" w:cstheme="minorHAnsi"/>
          <w:sz w:val="24"/>
          <w:szCs w:val="24"/>
        </w:rPr>
        <w:t>20</w:t>
      </w:r>
      <w:r w:rsidR="000653DC">
        <w:rPr>
          <w:rFonts w:asciiTheme="minorHAnsi" w:hAnsiTheme="minorHAnsi" w:cstheme="minorHAnsi"/>
          <w:sz w:val="24"/>
          <w:szCs w:val="24"/>
        </w:rPr>
        <w:t>:</w:t>
      </w:r>
      <w:r w:rsidR="000653DC" w:rsidRPr="0058286F">
        <w:rPr>
          <w:rFonts w:asciiTheme="minorHAnsi" w:hAnsiTheme="minorHAnsi" w:cstheme="minorHAnsi"/>
          <w:sz w:val="24"/>
          <w:szCs w:val="24"/>
        </w:rPr>
        <w:t xml:space="preserve"> </w:t>
      </w:r>
      <w:r w:rsidR="000653DC">
        <w:rPr>
          <w:rFonts w:asciiTheme="minorHAnsi" w:hAnsiTheme="minorHAnsi" w:cstheme="minorHAnsi"/>
          <w:sz w:val="24"/>
          <w:szCs w:val="24"/>
        </w:rPr>
        <w:t>«</w:t>
      </w:r>
      <w:r w:rsidR="000653DC" w:rsidRPr="0058286F">
        <w:rPr>
          <w:rFonts w:asciiTheme="minorHAnsi" w:hAnsiTheme="minorHAnsi" w:cstheme="minorHAnsi"/>
          <w:sz w:val="24"/>
          <w:szCs w:val="24"/>
        </w:rPr>
        <w:t>Ποιοτικές Μέθοδοι Κοινωνικής Έρευνας</w:t>
      </w:r>
      <w:r w:rsidR="000653DC">
        <w:rPr>
          <w:rFonts w:asciiTheme="minorHAnsi" w:hAnsiTheme="minorHAnsi" w:cstheme="minorHAnsi"/>
          <w:sz w:val="24"/>
          <w:szCs w:val="24"/>
        </w:rPr>
        <w:t xml:space="preserve">». </w:t>
      </w:r>
    </w:p>
    <w:p w14:paraId="2D9C7F99" w14:textId="624698E8" w:rsidR="004C6FB7" w:rsidRPr="00435EC3" w:rsidRDefault="00F62297" w:rsidP="00C96EAB">
      <w:pPr>
        <w:shd w:val="clear" w:color="auto" w:fill="FFFFFF"/>
        <w:tabs>
          <w:tab w:val="left" w:pos="709"/>
        </w:tabs>
        <w:spacing w:line="278" w:lineRule="exact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4C70E4">
        <w:rPr>
          <w:rFonts w:ascii="Arial" w:hAnsi="Arial" w:cs="Arial"/>
          <w:sz w:val="24"/>
          <w:szCs w:val="24"/>
        </w:rPr>
        <w:t>■</w:t>
      </w:r>
      <w:r w:rsidRPr="004C70E4">
        <w:rPr>
          <w:rFonts w:asciiTheme="minorHAnsi" w:hAnsiTheme="minorHAnsi" w:cstheme="minorHAnsi"/>
          <w:sz w:val="24"/>
          <w:szCs w:val="24"/>
        </w:rPr>
        <w:t xml:space="preserve"> </w:t>
      </w:r>
      <w:r w:rsidR="004C6FB7" w:rsidRPr="00435EC3">
        <w:rPr>
          <w:rFonts w:ascii="Calibri" w:hAnsi="Calibri" w:cs="Calibri"/>
          <w:color w:val="000000"/>
          <w:sz w:val="24"/>
          <w:szCs w:val="24"/>
        </w:rPr>
        <w:t xml:space="preserve">Οι </w:t>
      </w:r>
      <w:r w:rsidR="00945C6B" w:rsidRPr="00435EC3">
        <w:rPr>
          <w:rFonts w:ascii="Calibri" w:hAnsi="Calibri" w:cs="Calibri"/>
          <w:color w:val="000000"/>
          <w:spacing w:val="2"/>
          <w:sz w:val="24"/>
          <w:szCs w:val="24"/>
        </w:rPr>
        <w:t>φοιτήτριες/</w:t>
      </w:r>
      <w:proofErr w:type="spellStart"/>
      <w:r w:rsidR="00945C6B" w:rsidRPr="00435EC3">
        <w:rPr>
          <w:rFonts w:ascii="Calibri" w:hAnsi="Calibri" w:cs="Calibri"/>
          <w:color w:val="000000"/>
          <w:spacing w:val="2"/>
          <w:sz w:val="24"/>
          <w:szCs w:val="24"/>
        </w:rPr>
        <w:t>ητές</w:t>
      </w:r>
      <w:proofErr w:type="spellEnd"/>
      <w:r w:rsidR="00945C6B" w:rsidRPr="00435EC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4C6FB7" w:rsidRPr="00435EC3">
        <w:rPr>
          <w:rFonts w:ascii="Calibri" w:hAnsi="Calibri" w:cs="Calibri"/>
          <w:color w:val="000000"/>
          <w:sz w:val="24"/>
          <w:szCs w:val="24"/>
        </w:rPr>
        <w:t>εισαγωγής 2008</w:t>
      </w:r>
      <w:r w:rsidR="00AA08E7" w:rsidRPr="00435EC3">
        <w:rPr>
          <w:rFonts w:ascii="Calibri" w:hAnsi="Calibri" w:cs="Calibri"/>
          <w:color w:val="000000"/>
          <w:sz w:val="24"/>
          <w:szCs w:val="24"/>
        </w:rPr>
        <w:t xml:space="preserve"> και μόνο</w:t>
      </w:r>
      <w:r w:rsidR="004C6FB7" w:rsidRPr="00435EC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A08E7" w:rsidRPr="00435EC3">
        <w:rPr>
          <w:rFonts w:ascii="Calibri" w:hAnsi="Calibri" w:cs="Calibri"/>
          <w:color w:val="000000"/>
          <w:sz w:val="24"/>
          <w:szCs w:val="24"/>
        </w:rPr>
        <w:t xml:space="preserve">θα </w:t>
      </w:r>
      <w:r w:rsidR="004C6FB7" w:rsidRPr="00435EC3">
        <w:rPr>
          <w:rFonts w:ascii="Calibri" w:hAnsi="Calibri" w:cs="Calibri"/>
          <w:color w:val="000000"/>
          <w:spacing w:val="2"/>
          <w:sz w:val="24"/>
          <w:szCs w:val="24"/>
        </w:rPr>
        <w:t xml:space="preserve">πρέπει να δηλώσουν ως υποχρεωτικό μάθημα κατεύθυνσης (εφόσον </w:t>
      </w:r>
      <w:r w:rsidR="004C6FB7" w:rsidRPr="00435EC3">
        <w:rPr>
          <w:rFonts w:ascii="Calibri" w:hAnsi="Calibri" w:cs="Calibri"/>
          <w:color w:val="000000"/>
          <w:spacing w:val="-1"/>
          <w:sz w:val="24"/>
          <w:szCs w:val="24"/>
        </w:rPr>
        <w:t xml:space="preserve">το οφείλουν) το </w:t>
      </w:r>
      <w:r w:rsidR="004C6FB7" w:rsidRPr="00435EC3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</w:rPr>
        <w:t xml:space="preserve">Οικονομικά της Κοινωνικής Ασφάλισης </w:t>
      </w:r>
      <w:r w:rsidR="004C6FB7" w:rsidRPr="00435EC3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  <w:u w:val="single"/>
        </w:rPr>
        <w:t xml:space="preserve">και </w:t>
      </w:r>
      <w:r w:rsidR="00AA08E7" w:rsidRPr="00435EC3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  <w:u w:val="single"/>
        </w:rPr>
        <w:t>όχι</w:t>
      </w:r>
      <w:r w:rsidR="004C6FB7" w:rsidRPr="00435EC3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</w:rPr>
        <w:t xml:space="preserve"> </w:t>
      </w:r>
      <w:r w:rsidR="004C6FB7" w:rsidRPr="00435EC3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το </w:t>
      </w:r>
      <w:r w:rsidR="004C6FB7" w:rsidRPr="00435EC3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</w:rPr>
        <w:t xml:space="preserve">Μέθοδοι </w:t>
      </w:r>
      <w:r w:rsidR="004C6FB7" w:rsidRPr="00435EC3">
        <w:rPr>
          <w:rFonts w:ascii="Calibri" w:hAnsi="Calibri" w:cs="Calibri"/>
          <w:b/>
          <w:bCs/>
          <w:iCs/>
          <w:color w:val="000000"/>
          <w:sz w:val="24"/>
          <w:szCs w:val="24"/>
        </w:rPr>
        <w:t>Οικονομικής Αξιολόγησης</w:t>
      </w:r>
      <w:r w:rsidR="004C6FB7" w:rsidRPr="00435EC3">
        <w:rPr>
          <w:rFonts w:ascii="Calibri" w:hAnsi="Calibri" w:cs="Calibri"/>
          <w:color w:val="000000"/>
          <w:sz w:val="24"/>
          <w:szCs w:val="24"/>
        </w:rPr>
        <w:t xml:space="preserve">. Για </w:t>
      </w:r>
      <w:r w:rsidR="00945C6B" w:rsidRPr="00435EC3">
        <w:rPr>
          <w:rFonts w:ascii="Calibri" w:hAnsi="Calibri" w:cs="Calibri"/>
          <w:color w:val="000000"/>
          <w:sz w:val="24"/>
          <w:szCs w:val="24"/>
        </w:rPr>
        <w:t>τις υπόλοιπες φοιτήτριες/τους υπόλοιπους φοιτητές</w:t>
      </w:r>
      <w:r w:rsidR="004C6FB7" w:rsidRPr="00435EC3">
        <w:rPr>
          <w:rFonts w:ascii="Calibri" w:hAnsi="Calibri" w:cs="Calibri"/>
          <w:color w:val="000000"/>
          <w:sz w:val="24"/>
          <w:szCs w:val="24"/>
        </w:rPr>
        <w:t xml:space="preserve">, υποχρεωτικό μάθημα κατεύθυνσης είναι το </w:t>
      </w:r>
      <w:r w:rsidR="004C6FB7" w:rsidRPr="00435EC3">
        <w:rPr>
          <w:rFonts w:ascii="Calibri" w:hAnsi="Calibri" w:cs="Calibri"/>
          <w:iCs/>
          <w:color w:val="000000"/>
          <w:sz w:val="24"/>
          <w:szCs w:val="24"/>
        </w:rPr>
        <w:t xml:space="preserve">Μέθοδοι Οικονομικής Αξιολόγησης. </w:t>
      </w:r>
      <w:r w:rsidR="004C6FB7" w:rsidRPr="00435EC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</w:p>
    <w:p w14:paraId="67D7DEBB" w14:textId="289D2C77" w:rsidR="004C6FB7" w:rsidRPr="00435EC3" w:rsidRDefault="00F62297" w:rsidP="00C96EAB">
      <w:pPr>
        <w:shd w:val="clear" w:color="auto" w:fill="FFFFFF"/>
        <w:spacing w:line="274" w:lineRule="exact"/>
        <w:jc w:val="both"/>
        <w:rPr>
          <w:rFonts w:ascii="Calibri" w:hAnsi="Calibri" w:cs="Calibri"/>
        </w:rPr>
      </w:pPr>
      <w:r w:rsidRPr="004C70E4">
        <w:rPr>
          <w:rFonts w:ascii="Arial" w:hAnsi="Arial" w:cs="Arial"/>
          <w:sz w:val="24"/>
          <w:szCs w:val="24"/>
        </w:rPr>
        <w:t>■</w:t>
      </w:r>
      <w:r w:rsidRPr="004C70E4">
        <w:rPr>
          <w:rFonts w:asciiTheme="minorHAnsi" w:hAnsiTheme="minorHAnsi" w:cstheme="minorHAnsi"/>
          <w:sz w:val="24"/>
          <w:szCs w:val="24"/>
        </w:rPr>
        <w:t xml:space="preserve"> </w:t>
      </w:r>
      <w:r w:rsidR="00AA08E7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>Εάν για τ</w:t>
      </w:r>
      <w:r w:rsidR="00945C6B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>ι</w:t>
      </w:r>
      <w:r w:rsidR="00AA08E7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 xml:space="preserve">ς </w:t>
      </w:r>
      <w:r w:rsidR="00945C6B" w:rsidRPr="006A547F">
        <w:rPr>
          <w:rStyle w:val="a3"/>
          <w:rFonts w:ascii="Calibri" w:hAnsi="Calibri" w:cs="Calibri"/>
          <w:b w:val="0"/>
          <w:bCs w:val="0"/>
          <w:sz w:val="24"/>
          <w:szCs w:val="24"/>
          <w:u w:val="single"/>
        </w:rPr>
        <w:t>παλαιότερες φοιτήτριες/τους παλαιότερους φοιτητές</w:t>
      </w:r>
      <w:r w:rsidR="00945C6B" w:rsidRPr="006A547F">
        <w:rPr>
          <w:rStyle w:val="a3"/>
          <w:rFonts w:ascii="Calibri" w:hAnsi="Calibri" w:cs="Calibri"/>
          <w:sz w:val="24"/>
          <w:szCs w:val="24"/>
          <w:u w:val="single"/>
        </w:rPr>
        <w:t xml:space="preserve"> </w:t>
      </w:r>
      <w:r w:rsidR="00AA08E7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>προκύψουν ερωτήσεις</w:t>
      </w:r>
      <w:r w:rsidR="00945C6B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>,</w:t>
      </w:r>
      <w:r w:rsidR="00AA08E7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 xml:space="preserve"> που δεν απαντήθηκαν προηγουμένως</w:t>
      </w:r>
      <w:r w:rsidR="00945C6B" w:rsidRPr="006A547F"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>,</w:t>
      </w:r>
      <w:r w:rsidR="004C6FB7" w:rsidRPr="006A547F">
        <w:rPr>
          <w:rFonts w:ascii="Calibri" w:hAnsi="Calibri" w:cs="Calibri"/>
          <w:color w:val="000000"/>
          <w:sz w:val="24"/>
          <w:szCs w:val="24"/>
          <w:u w:val="single"/>
        </w:rPr>
        <w:t xml:space="preserve"> θα πρέπει να απευθυνθ</w:t>
      </w:r>
      <w:r w:rsidR="00AA08E7" w:rsidRPr="006A547F">
        <w:rPr>
          <w:rFonts w:ascii="Calibri" w:hAnsi="Calibri" w:cs="Calibri"/>
          <w:color w:val="000000"/>
          <w:sz w:val="24"/>
          <w:szCs w:val="24"/>
          <w:u w:val="single"/>
        </w:rPr>
        <w:t xml:space="preserve">ούν στη Γραμματεία και συγκεκριμένα </w:t>
      </w:r>
      <w:r w:rsidR="003B3A92" w:rsidRPr="006A547F">
        <w:rPr>
          <w:rFonts w:ascii="Calibri" w:hAnsi="Calibri" w:cs="Calibri"/>
          <w:color w:val="000000"/>
          <w:sz w:val="24"/>
          <w:szCs w:val="24"/>
          <w:u w:val="single"/>
        </w:rPr>
        <w:t>στην κ. Αναστασία Φυγκά (</w:t>
      </w:r>
      <w:proofErr w:type="spellStart"/>
      <w:r w:rsidR="003B3A92" w:rsidRPr="006A547F">
        <w:rPr>
          <w:rFonts w:ascii="Calibri" w:hAnsi="Calibri" w:cs="Calibri"/>
          <w:color w:val="000000"/>
          <w:sz w:val="24"/>
          <w:szCs w:val="24"/>
          <w:u w:val="single"/>
        </w:rPr>
        <w:t>τηλ</w:t>
      </w:r>
      <w:proofErr w:type="spellEnd"/>
      <w:r w:rsidR="003B3A92" w:rsidRPr="006A547F">
        <w:rPr>
          <w:rFonts w:ascii="Calibri" w:hAnsi="Calibri" w:cs="Calibri"/>
          <w:color w:val="000000"/>
          <w:sz w:val="24"/>
          <w:szCs w:val="24"/>
          <w:u w:val="single"/>
        </w:rPr>
        <w:t>. 2531039421)</w:t>
      </w:r>
      <w:r w:rsidR="004C6FB7" w:rsidRPr="006A547F">
        <w:rPr>
          <w:rFonts w:ascii="Calibri" w:hAnsi="Calibri" w:cs="Calibri"/>
          <w:color w:val="000000"/>
          <w:sz w:val="24"/>
          <w:szCs w:val="24"/>
          <w:u w:val="single"/>
        </w:rPr>
        <w:t xml:space="preserve">, για </w:t>
      </w:r>
      <w:r w:rsidR="00AA08E7" w:rsidRPr="006A547F">
        <w:rPr>
          <w:rFonts w:ascii="Calibri" w:hAnsi="Calibri" w:cs="Calibri"/>
          <w:color w:val="000000"/>
          <w:sz w:val="24"/>
          <w:szCs w:val="24"/>
          <w:u w:val="single"/>
        </w:rPr>
        <w:t>επεξηγήσεις</w:t>
      </w:r>
      <w:r w:rsidR="004C6FB7" w:rsidRPr="006A547F">
        <w:rPr>
          <w:rFonts w:ascii="Calibri" w:hAnsi="Calibri" w:cs="Calibri"/>
          <w:color w:val="000000"/>
          <w:sz w:val="24"/>
          <w:szCs w:val="24"/>
          <w:u w:val="single"/>
        </w:rPr>
        <w:t xml:space="preserve"> - διευθέτηση.</w:t>
      </w:r>
    </w:p>
    <w:p w14:paraId="5F889714" w14:textId="49FC3D85" w:rsidR="004C6FB7" w:rsidRPr="00BE5096" w:rsidRDefault="004C6FB7">
      <w:pPr>
        <w:shd w:val="clear" w:color="auto" w:fill="FFFFFF"/>
        <w:spacing w:before="115" w:line="274" w:lineRule="exact"/>
        <w:ind w:left="19" w:right="5"/>
        <w:jc w:val="both"/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</w:pPr>
      <w:r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Παρακαλούνται </w:t>
      </w:r>
      <w:r w:rsidR="00945C6B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όλες οι φοιτήτριες </w:t>
      </w:r>
      <w:r w:rsidR="003B3A92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και </w:t>
      </w:r>
      <w:r w:rsidR="00945C6B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όλοι οι φοιτητές </w:t>
      </w:r>
      <w:r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να είναι </w:t>
      </w:r>
      <w:r w:rsidR="003B3A92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>ιδιαίτερα προσεκτικ</w:t>
      </w:r>
      <w:r w:rsidR="00945C6B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>ές</w:t>
      </w:r>
      <w:r w:rsidR="003B3A92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>/</w:t>
      </w:r>
      <w:proofErr w:type="spellStart"/>
      <w:r w:rsidR="00945C6B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>οί</w:t>
      </w:r>
      <w:proofErr w:type="spellEnd"/>
      <w:r w:rsidR="003B3A92"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 </w:t>
      </w:r>
      <w:r w:rsidRPr="00BE5096">
        <w:rPr>
          <w:rFonts w:ascii="Calibri" w:hAnsi="Calibri" w:cs="Calibri"/>
          <w:b/>
          <w:iCs/>
          <w:color w:val="000000"/>
          <w:spacing w:val="6"/>
          <w:sz w:val="24"/>
          <w:szCs w:val="24"/>
        </w:rPr>
        <w:t xml:space="preserve">κατά τη </w:t>
      </w:r>
      <w:r w:rsidRPr="00BE5096"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  <w:t>διαδικασία των δηλώσεων μαθημάτων</w:t>
      </w:r>
      <w:r w:rsidR="003B3A92" w:rsidRPr="00BE5096"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  <w:t xml:space="preserve">, γιατί </w:t>
      </w:r>
      <w:r w:rsidRPr="00BE5096"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  <w:t xml:space="preserve">οποιοδήποτε </w:t>
      </w:r>
      <w:r w:rsidR="003B3A92" w:rsidRPr="00BE5096"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  <w:t xml:space="preserve">πιθανό </w:t>
      </w:r>
      <w:r w:rsidRPr="00BE5096"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  <w:t xml:space="preserve">λάθος δε μπορεί να διορθωθεί μετά και </w:t>
      </w:r>
      <w:r w:rsidR="003B3A92" w:rsidRPr="00BE5096">
        <w:rPr>
          <w:rFonts w:ascii="Calibri" w:hAnsi="Calibri" w:cs="Calibri"/>
          <w:b/>
          <w:iCs/>
          <w:color w:val="000000"/>
          <w:spacing w:val="-1"/>
          <w:sz w:val="24"/>
          <w:szCs w:val="24"/>
        </w:rPr>
        <w:t>το τελευταίο στάδιο της διαδικασίας.</w:t>
      </w:r>
    </w:p>
    <w:p w14:paraId="1618D0BB" w14:textId="77777777" w:rsidR="00887BEB" w:rsidRPr="00435EC3" w:rsidRDefault="00887BEB">
      <w:pPr>
        <w:shd w:val="clear" w:color="auto" w:fill="FFFFFF"/>
        <w:spacing w:before="115" w:line="274" w:lineRule="exact"/>
        <w:ind w:left="19" w:right="5"/>
        <w:jc w:val="both"/>
        <w:rPr>
          <w:rFonts w:ascii="Calibri" w:hAnsi="Calibri" w:cs="Calibri"/>
          <w:bCs/>
          <w:iCs/>
          <w:color w:val="000000"/>
          <w:spacing w:val="-1"/>
          <w:sz w:val="24"/>
          <w:szCs w:val="24"/>
        </w:rPr>
      </w:pPr>
    </w:p>
    <w:p w14:paraId="510C5014" w14:textId="3F3AD07E" w:rsidR="003B3A92" w:rsidRPr="00B2626E" w:rsidRDefault="003B3A92">
      <w:pPr>
        <w:shd w:val="clear" w:color="auto" w:fill="FFFFFF"/>
        <w:spacing w:before="115" w:line="274" w:lineRule="exact"/>
        <w:ind w:left="19" w:right="5"/>
        <w:jc w:val="both"/>
        <w:rPr>
          <w:rFonts w:ascii="Calibri" w:hAnsi="Calibri" w:cs="Calibri"/>
          <w:b/>
        </w:rPr>
      </w:pPr>
      <w:r w:rsidRPr="00B2626E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</w:rPr>
        <w:t>Η Γραμματεία του Τμήματος Κοινωνικής Πολιτικής</w:t>
      </w:r>
      <w:r w:rsidR="00B2626E">
        <w:rPr>
          <w:rFonts w:ascii="Calibri" w:hAnsi="Calibri" w:cs="Calibri"/>
          <w:b/>
          <w:bCs/>
          <w:iCs/>
          <w:color w:val="000000"/>
          <w:spacing w:val="-1"/>
          <w:sz w:val="24"/>
          <w:szCs w:val="24"/>
        </w:rPr>
        <w:t>.</w:t>
      </w:r>
    </w:p>
    <w:sectPr w:rsidR="003B3A92" w:rsidRPr="00B2626E" w:rsidSect="00BE7094">
      <w:pgSz w:w="11909" w:h="16834"/>
      <w:pgMar w:top="1440" w:right="1793" w:bottom="720" w:left="17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D6C21BE"/>
    <w:lvl w:ilvl="0">
      <w:numFmt w:val="bullet"/>
      <w:lvlText w:val="*"/>
      <w:lvlJc w:val="left"/>
    </w:lvl>
  </w:abstractNum>
  <w:abstractNum w:abstractNumId="1" w15:restartNumberingAfterBreak="0">
    <w:nsid w:val="00AD20EA"/>
    <w:multiLevelType w:val="hybridMultilevel"/>
    <w:tmpl w:val="4B94BAC0"/>
    <w:lvl w:ilvl="0" w:tplc="A9F82E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4299"/>
    <w:multiLevelType w:val="hybridMultilevel"/>
    <w:tmpl w:val="6E8A2A1C"/>
    <w:lvl w:ilvl="0" w:tplc="6D6C21BE">
      <w:start w:val="65535"/>
      <w:numFmt w:val="bullet"/>
      <w:lvlText w:val="•"/>
      <w:legacy w:legacy="1" w:legacySpace="360" w:legacyIndent="374"/>
      <w:lvlJc w:val="left"/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266"/>
        </w:tabs>
        <w:ind w:left="426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986"/>
        </w:tabs>
        <w:ind w:left="498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706"/>
        </w:tabs>
        <w:ind w:left="570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426"/>
        </w:tabs>
        <w:ind w:left="642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146"/>
        </w:tabs>
        <w:ind w:left="714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866"/>
        </w:tabs>
        <w:ind w:left="786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586"/>
        </w:tabs>
        <w:ind w:left="858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306"/>
        </w:tabs>
        <w:ind w:left="9306" w:hanging="180"/>
      </w:pPr>
    </w:lvl>
  </w:abstractNum>
  <w:abstractNum w:abstractNumId="3" w15:restartNumberingAfterBreak="0">
    <w:nsid w:val="550C623D"/>
    <w:multiLevelType w:val="hybridMultilevel"/>
    <w:tmpl w:val="32C8AAC8"/>
    <w:lvl w:ilvl="0" w:tplc="6D6C21BE">
      <w:start w:val="65535"/>
      <w:numFmt w:val="bullet"/>
      <w:lvlText w:val="•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58A32762"/>
    <w:multiLevelType w:val="hybridMultilevel"/>
    <w:tmpl w:val="37CE4B56"/>
    <w:lvl w:ilvl="0" w:tplc="EE388BF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A240A"/>
    <w:multiLevelType w:val="singleLevel"/>
    <w:tmpl w:val="9B849808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945B83"/>
    <w:multiLevelType w:val="hybridMultilevel"/>
    <w:tmpl w:val="0E981D10"/>
    <w:lvl w:ilvl="0" w:tplc="0408000F">
      <w:start w:val="1"/>
      <w:numFmt w:val="decimal"/>
      <w:lvlText w:val="%1."/>
      <w:lvlJc w:val="left"/>
      <w:pPr>
        <w:tabs>
          <w:tab w:val="num" w:pos="1419"/>
        </w:tabs>
        <w:ind w:left="141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7" w15:restartNumberingAfterBreak="0">
    <w:nsid w:val="79CB2BBD"/>
    <w:multiLevelType w:val="hybridMultilevel"/>
    <w:tmpl w:val="F4980158"/>
    <w:lvl w:ilvl="0" w:tplc="0408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51"/>
    <w:rsid w:val="00002825"/>
    <w:rsid w:val="000070C5"/>
    <w:rsid w:val="0001248D"/>
    <w:rsid w:val="00016F5B"/>
    <w:rsid w:val="00023618"/>
    <w:rsid w:val="00024A9E"/>
    <w:rsid w:val="0003252B"/>
    <w:rsid w:val="00037481"/>
    <w:rsid w:val="000402AC"/>
    <w:rsid w:val="00047F90"/>
    <w:rsid w:val="000653DC"/>
    <w:rsid w:val="0006582C"/>
    <w:rsid w:val="00066AAC"/>
    <w:rsid w:val="00067E3B"/>
    <w:rsid w:val="00073464"/>
    <w:rsid w:val="00084DBA"/>
    <w:rsid w:val="00085C90"/>
    <w:rsid w:val="00085C93"/>
    <w:rsid w:val="00090440"/>
    <w:rsid w:val="00090A34"/>
    <w:rsid w:val="00094183"/>
    <w:rsid w:val="00094DE2"/>
    <w:rsid w:val="000A4913"/>
    <w:rsid w:val="000B2FDE"/>
    <w:rsid w:val="000B31F3"/>
    <w:rsid w:val="000B582B"/>
    <w:rsid w:val="000C5745"/>
    <w:rsid w:val="000C60CD"/>
    <w:rsid w:val="000D3221"/>
    <w:rsid w:val="000E6D52"/>
    <w:rsid w:val="000F77C0"/>
    <w:rsid w:val="001001ED"/>
    <w:rsid w:val="001120C1"/>
    <w:rsid w:val="0011499E"/>
    <w:rsid w:val="0011504D"/>
    <w:rsid w:val="00117C5F"/>
    <w:rsid w:val="00127393"/>
    <w:rsid w:val="001358FD"/>
    <w:rsid w:val="00142B1A"/>
    <w:rsid w:val="00144DB3"/>
    <w:rsid w:val="00145D65"/>
    <w:rsid w:val="00151716"/>
    <w:rsid w:val="00152AC3"/>
    <w:rsid w:val="001536A5"/>
    <w:rsid w:val="00155809"/>
    <w:rsid w:val="0016060C"/>
    <w:rsid w:val="00163239"/>
    <w:rsid w:val="00163F51"/>
    <w:rsid w:val="0016409B"/>
    <w:rsid w:val="00165BDA"/>
    <w:rsid w:val="001703CD"/>
    <w:rsid w:val="00173A35"/>
    <w:rsid w:val="00176D3C"/>
    <w:rsid w:val="00181DA1"/>
    <w:rsid w:val="001824CA"/>
    <w:rsid w:val="00186142"/>
    <w:rsid w:val="00186476"/>
    <w:rsid w:val="00195D43"/>
    <w:rsid w:val="001963C1"/>
    <w:rsid w:val="00197C83"/>
    <w:rsid w:val="001A1769"/>
    <w:rsid w:val="001A1875"/>
    <w:rsid w:val="001A57B2"/>
    <w:rsid w:val="001B0B1A"/>
    <w:rsid w:val="001C6A7B"/>
    <w:rsid w:val="001D04B5"/>
    <w:rsid w:val="001D52DD"/>
    <w:rsid w:val="001D5621"/>
    <w:rsid w:val="001D6B0C"/>
    <w:rsid w:val="001F1694"/>
    <w:rsid w:val="001F36B4"/>
    <w:rsid w:val="001F5593"/>
    <w:rsid w:val="001F6BF5"/>
    <w:rsid w:val="00201572"/>
    <w:rsid w:val="00201B5E"/>
    <w:rsid w:val="00202C29"/>
    <w:rsid w:val="002104ED"/>
    <w:rsid w:val="00213C40"/>
    <w:rsid w:val="002228EF"/>
    <w:rsid w:val="0023546F"/>
    <w:rsid w:val="00236EF8"/>
    <w:rsid w:val="00250066"/>
    <w:rsid w:val="00251914"/>
    <w:rsid w:val="0025265C"/>
    <w:rsid w:val="00265DF3"/>
    <w:rsid w:val="002717BB"/>
    <w:rsid w:val="00280D8D"/>
    <w:rsid w:val="002852FF"/>
    <w:rsid w:val="00291548"/>
    <w:rsid w:val="00292DF2"/>
    <w:rsid w:val="00295E43"/>
    <w:rsid w:val="002A46BC"/>
    <w:rsid w:val="002A52D6"/>
    <w:rsid w:val="002A70AB"/>
    <w:rsid w:val="002B3ACE"/>
    <w:rsid w:val="002B3D85"/>
    <w:rsid w:val="002B5228"/>
    <w:rsid w:val="002C68B8"/>
    <w:rsid w:val="002D1823"/>
    <w:rsid w:val="002D47EC"/>
    <w:rsid w:val="002F08A9"/>
    <w:rsid w:val="00306275"/>
    <w:rsid w:val="00313B82"/>
    <w:rsid w:val="00317381"/>
    <w:rsid w:val="0034568E"/>
    <w:rsid w:val="0035582F"/>
    <w:rsid w:val="00356944"/>
    <w:rsid w:val="00380B9C"/>
    <w:rsid w:val="00384ADB"/>
    <w:rsid w:val="0038544C"/>
    <w:rsid w:val="00385976"/>
    <w:rsid w:val="003864EE"/>
    <w:rsid w:val="00390C77"/>
    <w:rsid w:val="0039395D"/>
    <w:rsid w:val="00394149"/>
    <w:rsid w:val="003A5FCD"/>
    <w:rsid w:val="003B3A92"/>
    <w:rsid w:val="003B7E68"/>
    <w:rsid w:val="003C2D60"/>
    <w:rsid w:val="003E3D16"/>
    <w:rsid w:val="003E5579"/>
    <w:rsid w:val="003F282F"/>
    <w:rsid w:val="003F2A76"/>
    <w:rsid w:val="004009FE"/>
    <w:rsid w:val="004046B9"/>
    <w:rsid w:val="00407705"/>
    <w:rsid w:val="00421F5B"/>
    <w:rsid w:val="004221F3"/>
    <w:rsid w:val="004237CD"/>
    <w:rsid w:val="00431CC3"/>
    <w:rsid w:val="00435EC3"/>
    <w:rsid w:val="0043683A"/>
    <w:rsid w:val="0044315B"/>
    <w:rsid w:val="00456156"/>
    <w:rsid w:val="00462898"/>
    <w:rsid w:val="00465FEE"/>
    <w:rsid w:val="00470F32"/>
    <w:rsid w:val="004918BE"/>
    <w:rsid w:val="00493918"/>
    <w:rsid w:val="004A695D"/>
    <w:rsid w:val="004B0CBB"/>
    <w:rsid w:val="004B30C5"/>
    <w:rsid w:val="004B6612"/>
    <w:rsid w:val="004B78DB"/>
    <w:rsid w:val="004B7DA1"/>
    <w:rsid w:val="004C59C7"/>
    <w:rsid w:val="004C6FB7"/>
    <w:rsid w:val="004D317F"/>
    <w:rsid w:val="004E0DD7"/>
    <w:rsid w:val="004E19C4"/>
    <w:rsid w:val="004E38DD"/>
    <w:rsid w:val="004E3EA9"/>
    <w:rsid w:val="004E4718"/>
    <w:rsid w:val="00512DD3"/>
    <w:rsid w:val="00526FDD"/>
    <w:rsid w:val="0053192B"/>
    <w:rsid w:val="00535C37"/>
    <w:rsid w:val="005374C4"/>
    <w:rsid w:val="00551806"/>
    <w:rsid w:val="00565994"/>
    <w:rsid w:val="00572956"/>
    <w:rsid w:val="005778B9"/>
    <w:rsid w:val="00581189"/>
    <w:rsid w:val="00581F99"/>
    <w:rsid w:val="0058286F"/>
    <w:rsid w:val="005868F5"/>
    <w:rsid w:val="00591FA1"/>
    <w:rsid w:val="005A7078"/>
    <w:rsid w:val="005C25FE"/>
    <w:rsid w:val="005C3B85"/>
    <w:rsid w:val="005C4A10"/>
    <w:rsid w:val="005D484A"/>
    <w:rsid w:val="005E22BC"/>
    <w:rsid w:val="005E4FE2"/>
    <w:rsid w:val="005F655E"/>
    <w:rsid w:val="00600720"/>
    <w:rsid w:val="00613B2D"/>
    <w:rsid w:val="00621783"/>
    <w:rsid w:val="006220FE"/>
    <w:rsid w:val="00622220"/>
    <w:rsid w:val="00626EEA"/>
    <w:rsid w:val="00637836"/>
    <w:rsid w:val="006529A4"/>
    <w:rsid w:val="00663896"/>
    <w:rsid w:val="00664631"/>
    <w:rsid w:val="00666E59"/>
    <w:rsid w:val="0066779C"/>
    <w:rsid w:val="0069031E"/>
    <w:rsid w:val="00691A79"/>
    <w:rsid w:val="006931C5"/>
    <w:rsid w:val="006974B1"/>
    <w:rsid w:val="006A24D4"/>
    <w:rsid w:val="006A3043"/>
    <w:rsid w:val="006A547F"/>
    <w:rsid w:val="006A680B"/>
    <w:rsid w:val="006B166F"/>
    <w:rsid w:val="006B553E"/>
    <w:rsid w:val="006B6DE9"/>
    <w:rsid w:val="006B7416"/>
    <w:rsid w:val="006C1F14"/>
    <w:rsid w:val="006C68A0"/>
    <w:rsid w:val="006D3E2C"/>
    <w:rsid w:val="006E283F"/>
    <w:rsid w:val="006E48B0"/>
    <w:rsid w:val="006E6BE8"/>
    <w:rsid w:val="006F4768"/>
    <w:rsid w:val="006F4C6D"/>
    <w:rsid w:val="00702866"/>
    <w:rsid w:val="007122C3"/>
    <w:rsid w:val="00715A2A"/>
    <w:rsid w:val="007210BD"/>
    <w:rsid w:val="00723F04"/>
    <w:rsid w:val="00724867"/>
    <w:rsid w:val="00730667"/>
    <w:rsid w:val="00735164"/>
    <w:rsid w:val="00742DB5"/>
    <w:rsid w:val="00743DD6"/>
    <w:rsid w:val="00744790"/>
    <w:rsid w:val="00755E5B"/>
    <w:rsid w:val="00767FE5"/>
    <w:rsid w:val="00781639"/>
    <w:rsid w:val="0078271B"/>
    <w:rsid w:val="0078683F"/>
    <w:rsid w:val="00790375"/>
    <w:rsid w:val="007932E1"/>
    <w:rsid w:val="00796706"/>
    <w:rsid w:val="007A686A"/>
    <w:rsid w:val="007D752F"/>
    <w:rsid w:val="007D7DEB"/>
    <w:rsid w:val="007E640C"/>
    <w:rsid w:val="008039C8"/>
    <w:rsid w:val="0080447E"/>
    <w:rsid w:val="00806C0D"/>
    <w:rsid w:val="00812B83"/>
    <w:rsid w:val="00827D75"/>
    <w:rsid w:val="00830966"/>
    <w:rsid w:val="0084623B"/>
    <w:rsid w:val="00851340"/>
    <w:rsid w:val="008515E2"/>
    <w:rsid w:val="00854091"/>
    <w:rsid w:val="00867BF9"/>
    <w:rsid w:val="00871C05"/>
    <w:rsid w:val="008819EA"/>
    <w:rsid w:val="008824AE"/>
    <w:rsid w:val="00887BEB"/>
    <w:rsid w:val="008A3A99"/>
    <w:rsid w:val="008B6415"/>
    <w:rsid w:val="008C3D34"/>
    <w:rsid w:val="008E09AE"/>
    <w:rsid w:val="008E6E6F"/>
    <w:rsid w:val="008F15C1"/>
    <w:rsid w:val="009070D5"/>
    <w:rsid w:val="00917726"/>
    <w:rsid w:val="0092420A"/>
    <w:rsid w:val="00925B48"/>
    <w:rsid w:val="00933862"/>
    <w:rsid w:val="0093671C"/>
    <w:rsid w:val="009376E3"/>
    <w:rsid w:val="00937D55"/>
    <w:rsid w:val="00945C6B"/>
    <w:rsid w:val="00953BAF"/>
    <w:rsid w:val="009629BD"/>
    <w:rsid w:val="00977921"/>
    <w:rsid w:val="0099129C"/>
    <w:rsid w:val="009930F2"/>
    <w:rsid w:val="009C13A5"/>
    <w:rsid w:val="009E2262"/>
    <w:rsid w:val="009E346B"/>
    <w:rsid w:val="009E4DCD"/>
    <w:rsid w:val="009E66B7"/>
    <w:rsid w:val="009F7AC1"/>
    <w:rsid w:val="00A11868"/>
    <w:rsid w:val="00A2078F"/>
    <w:rsid w:val="00A35E49"/>
    <w:rsid w:val="00A370F7"/>
    <w:rsid w:val="00A47432"/>
    <w:rsid w:val="00A537C7"/>
    <w:rsid w:val="00A53EB6"/>
    <w:rsid w:val="00A60FC6"/>
    <w:rsid w:val="00A660F7"/>
    <w:rsid w:val="00A71931"/>
    <w:rsid w:val="00A75891"/>
    <w:rsid w:val="00A82605"/>
    <w:rsid w:val="00A90ED0"/>
    <w:rsid w:val="00A92D3C"/>
    <w:rsid w:val="00AA08E7"/>
    <w:rsid w:val="00AA3056"/>
    <w:rsid w:val="00AA4F57"/>
    <w:rsid w:val="00AA7F6D"/>
    <w:rsid w:val="00AB1870"/>
    <w:rsid w:val="00AB3A7E"/>
    <w:rsid w:val="00AD1AF0"/>
    <w:rsid w:val="00AD442C"/>
    <w:rsid w:val="00AD5540"/>
    <w:rsid w:val="00AE6A18"/>
    <w:rsid w:val="00AF299D"/>
    <w:rsid w:val="00B15E14"/>
    <w:rsid w:val="00B2504B"/>
    <w:rsid w:val="00B2626E"/>
    <w:rsid w:val="00B30E0C"/>
    <w:rsid w:val="00B4779E"/>
    <w:rsid w:val="00B55FA0"/>
    <w:rsid w:val="00B57FB1"/>
    <w:rsid w:val="00B73761"/>
    <w:rsid w:val="00B8539B"/>
    <w:rsid w:val="00B907DC"/>
    <w:rsid w:val="00B95748"/>
    <w:rsid w:val="00B95A9A"/>
    <w:rsid w:val="00BA095C"/>
    <w:rsid w:val="00BA3FD2"/>
    <w:rsid w:val="00BB7FB3"/>
    <w:rsid w:val="00BD2595"/>
    <w:rsid w:val="00BD2FD4"/>
    <w:rsid w:val="00BD4E05"/>
    <w:rsid w:val="00BD6E3B"/>
    <w:rsid w:val="00BE1862"/>
    <w:rsid w:val="00BE5096"/>
    <w:rsid w:val="00BE7094"/>
    <w:rsid w:val="00BE79CF"/>
    <w:rsid w:val="00BF7A92"/>
    <w:rsid w:val="00C06A78"/>
    <w:rsid w:val="00C22857"/>
    <w:rsid w:val="00C30F3B"/>
    <w:rsid w:val="00C361F7"/>
    <w:rsid w:val="00C41974"/>
    <w:rsid w:val="00C45231"/>
    <w:rsid w:val="00C47C2E"/>
    <w:rsid w:val="00C82ADB"/>
    <w:rsid w:val="00C85AB5"/>
    <w:rsid w:val="00C86C63"/>
    <w:rsid w:val="00C92854"/>
    <w:rsid w:val="00C96EAB"/>
    <w:rsid w:val="00CA02DC"/>
    <w:rsid w:val="00CA06A7"/>
    <w:rsid w:val="00CA3849"/>
    <w:rsid w:val="00CC03F9"/>
    <w:rsid w:val="00CC36F7"/>
    <w:rsid w:val="00CC38F7"/>
    <w:rsid w:val="00CC4441"/>
    <w:rsid w:val="00CD5A24"/>
    <w:rsid w:val="00CE2830"/>
    <w:rsid w:val="00CE2E2C"/>
    <w:rsid w:val="00CE482C"/>
    <w:rsid w:val="00CF52C5"/>
    <w:rsid w:val="00CF7C9D"/>
    <w:rsid w:val="00D069F1"/>
    <w:rsid w:val="00D305BF"/>
    <w:rsid w:val="00D33E2D"/>
    <w:rsid w:val="00D568CD"/>
    <w:rsid w:val="00D604F5"/>
    <w:rsid w:val="00D703C4"/>
    <w:rsid w:val="00D77812"/>
    <w:rsid w:val="00D8106C"/>
    <w:rsid w:val="00D945C8"/>
    <w:rsid w:val="00D97B14"/>
    <w:rsid w:val="00DB0E58"/>
    <w:rsid w:val="00DC30E6"/>
    <w:rsid w:val="00DD50C6"/>
    <w:rsid w:val="00DD7180"/>
    <w:rsid w:val="00DE1DE3"/>
    <w:rsid w:val="00DE5F83"/>
    <w:rsid w:val="00DE70C4"/>
    <w:rsid w:val="00DF2070"/>
    <w:rsid w:val="00E02438"/>
    <w:rsid w:val="00E10928"/>
    <w:rsid w:val="00E1197B"/>
    <w:rsid w:val="00E13609"/>
    <w:rsid w:val="00E1641E"/>
    <w:rsid w:val="00E217C5"/>
    <w:rsid w:val="00E21D95"/>
    <w:rsid w:val="00E21DFE"/>
    <w:rsid w:val="00E222C4"/>
    <w:rsid w:val="00E2654F"/>
    <w:rsid w:val="00E36A6A"/>
    <w:rsid w:val="00E61019"/>
    <w:rsid w:val="00E62A1D"/>
    <w:rsid w:val="00E62E7A"/>
    <w:rsid w:val="00E63F2F"/>
    <w:rsid w:val="00E70015"/>
    <w:rsid w:val="00E758A5"/>
    <w:rsid w:val="00E8485B"/>
    <w:rsid w:val="00E854F8"/>
    <w:rsid w:val="00E90EA1"/>
    <w:rsid w:val="00E91B8D"/>
    <w:rsid w:val="00EA11D4"/>
    <w:rsid w:val="00EA26A8"/>
    <w:rsid w:val="00EA5677"/>
    <w:rsid w:val="00EB0E63"/>
    <w:rsid w:val="00EB2D1D"/>
    <w:rsid w:val="00EB3CEB"/>
    <w:rsid w:val="00EC1A51"/>
    <w:rsid w:val="00EC4E45"/>
    <w:rsid w:val="00EC52B1"/>
    <w:rsid w:val="00ED1E18"/>
    <w:rsid w:val="00ED7B44"/>
    <w:rsid w:val="00EE108E"/>
    <w:rsid w:val="00EE27E8"/>
    <w:rsid w:val="00EE7207"/>
    <w:rsid w:val="00EF08FF"/>
    <w:rsid w:val="00EF19E1"/>
    <w:rsid w:val="00EF6259"/>
    <w:rsid w:val="00F0459B"/>
    <w:rsid w:val="00F156BB"/>
    <w:rsid w:val="00F157BB"/>
    <w:rsid w:val="00F23965"/>
    <w:rsid w:val="00F25353"/>
    <w:rsid w:val="00F31F29"/>
    <w:rsid w:val="00F33D81"/>
    <w:rsid w:val="00F613F3"/>
    <w:rsid w:val="00F62297"/>
    <w:rsid w:val="00F6485B"/>
    <w:rsid w:val="00F70184"/>
    <w:rsid w:val="00F7378D"/>
    <w:rsid w:val="00FA065E"/>
    <w:rsid w:val="00FA2750"/>
    <w:rsid w:val="00FA444D"/>
    <w:rsid w:val="00FA7C7F"/>
    <w:rsid w:val="00FC0525"/>
    <w:rsid w:val="00FC1AD1"/>
    <w:rsid w:val="00FC7B59"/>
    <w:rsid w:val="00FD22C5"/>
    <w:rsid w:val="00FD3C2F"/>
    <w:rsid w:val="00FD4BEB"/>
    <w:rsid w:val="00FE01CD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7E8596"/>
  <w15:docId w15:val="{5A33BB33-25AC-48D9-AC72-2B7CFF7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484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qFormat/>
    <w:rsid w:val="009E226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C38F7"/>
    <w:rPr>
      <w:color w:val="0000FF"/>
      <w:u w:val="single"/>
    </w:rPr>
  </w:style>
  <w:style w:type="character" w:styleId="-0">
    <w:name w:val="FollowedHyperlink"/>
    <w:rsid w:val="00723F04"/>
    <w:rPr>
      <w:color w:val="800080"/>
      <w:u w:val="single"/>
    </w:rPr>
  </w:style>
  <w:style w:type="character" w:styleId="a3">
    <w:name w:val="Strong"/>
    <w:qFormat/>
    <w:rsid w:val="009E2262"/>
    <w:rPr>
      <w:b/>
      <w:bCs/>
    </w:rPr>
  </w:style>
  <w:style w:type="paragraph" w:customStyle="1" w:styleId="Default">
    <w:name w:val="Default"/>
    <w:rsid w:val="009E22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9070D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rsid w:val="00E10928"/>
    <w:rPr>
      <w:sz w:val="16"/>
      <w:szCs w:val="16"/>
    </w:rPr>
  </w:style>
  <w:style w:type="paragraph" w:styleId="a6">
    <w:name w:val="annotation text"/>
    <w:basedOn w:val="a"/>
    <w:link w:val="Char"/>
    <w:rsid w:val="00E10928"/>
  </w:style>
  <w:style w:type="character" w:customStyle="1" w:styleId="Char">
    <w:name w:val="Κείμενο σχολίου Char"/>
    <w:basedOn w:val="a0"/>
    <w:link w:val="a6"/>
    <w:rsid w:val="00E10928"/>
  </w:style>
  <w:style w:type="paragraph" w:styleId="a7">
    <w:name w:val="annotation subject"/>
    <w:basedOn w:val="a6"/>
    <w:next w:val="a6"/>
    <w:link w:val="Char0"/>
    <w:rsid w:val="00E10928"/>
    <w:rPr>
      <w:b/>
      <w:bCs/>
    </w:rPr>
  </w:style>
  <w:style w:type="character" w:customStyle="1" w:styleId="Char0">
    <w:name w:val="Θέμα σχολίου Char"/>
    <w:basedOn w:val="Char"/>
    <w:link w:val="a7"/>
    <w:rsid w:val="00E10928"/>
    <w:rPr>
      <w:b/>
      <w:bCs/>
    </w:rPr>
  </w:style>
  <w:style w:type="paragraph" w:styleId="a8">
    <w:name w:val="Balloon Text"/>
    <w:basedOn w:val="a"/>
    <w:link w:val="Char1"/>
    <w:rsid w:val="00E1092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E10928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92420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A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.duth.gr/%cf%80%cf%81%cf%8c%ce%b3%cf%81%ce%b1%ce%bc%ce%bc%ce%b1-%cf%83%cf%80%ce%bf%cf%85%ce%b4%cf%8e%ce%bd-%ce%b1-%ce%ad%cf%84%ce%bf%cf%85%cf%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.duth.gr/%cf%80%cf%81%cf%8c%ce%b3%cf%81%ce%b1%ce%bc%ce%bc%ce%b1-%cf%83%cf%80%ce%bf%cf%85%ce%b4%cf%8e%ce%bd-%ce%b1-%ce%ad%cf%84%ce%bf%cf%85%cf%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duth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ioann@sp.d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.duth.gr/%cf%80%cf%81%cf%8c%ce%b3%cf%81%ce%b1%ce%bc%ce%bc%ce%b1-%cf%83%cf%80%ce%bf%cf%85%ce%b4%cf%8e%ce%bd-%ce%b1-%ce%ad%cf%84%ce%bf%cf%85%cf%8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3410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Links>
    <vt:vector size="36" baseType="variant">
      <vt:variant>
        <vt:i4>8257547</vt:i4>
      </vt:variant>
      <vt:variant>
        <vt:i4>15</vt:i4>
      </vt:variant>
      <vt:variant>
        <vt:i4>0</vt:i4>
      </vt:variant>
      <vt:variant>
        <vt:i4>5</vt:i4>
      </vt:variant>
      <vt:variant>
        <vt:lpwstr>mailto:aioann@sp.duth.gr</vt:lpwstr>
      </vt:variant>
      <vt:variant>
        <vt:lpwstr/>
      </vt:variant>
      <vt:variant>
        <vt:i4>4915267</vt:i4>
      </vt:variant>
      <vt:variant>
        <vt:i4>12</vt:i4>
      </vt:variant>
      <vt:variant>
        <vt:i4>0</vt:i4>
      </vt:variant>
      <vt:variant>
        <vt:i4>5</vt:i4>
      </vt:variant>
      <vt:variant>
        <vt:lpwstr>https://sp.duth.gr/%cf%80%cf%81%cf%8c%ce%b3%cf%81%ce%b1%ce%bc%ce%bc%ce%b1-%cf%83%cf%80%ce%bf%cf%85%ce%b4%cf%8e%ce%bd-%ce%b1-%ce%ad%cf%84%ce%bf%cf%85%cf%82-2-2-2/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https://sp.duth.gr/%cf%80%cf%81%cf%8c%ce%b3%cf%81%ce%b1%ce%bc%ce%bc%ce%b1-%cf%83%cf%80%ce%bf%cf%85%ce%b4%cf%8e%ce%bd-%ce%b1-%ce%ad%cf%84%ce%bf%cf%85%cf%82-2-2/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https://sp.duth.gr/%cf%80%cf%81%cf%8c%ce%b3%cf%81%ce%b1%ce%bc%ce%bc%ce%b1-%cf%83%cf%80%ce%bf%cf%85%ce%b4%cf%8e%ce%bd-%ce%b1-%ce%ad%cf%84%ce%bf%cf%85%cf%82-2/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https://sp.duth.gr/%cf%80%cf%81%cf%8c%ce%b3%cf%81%ce%b1%ce%bc%ce%bc%ce%b1-%cf%83%cf%80%ce%bf%cf%85%ce%b4%cf%8e%ce%bd-%ce%b1-%ce%ad%cf%84%ce%bf%cf%85%cf%82/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https://idp.duth.gr/idp/profile/SAML2/Redirect/SSO?execution=e3s1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ΑΡΤΕΜΙΣ</dc:creator>
  <cp:lastModifiedBy>Αναστασία Φυγκά</cp:lastModifiedBy>
  <cp:revision>3</cp:revision>
  <dcterms:created xsi:type="dcterms:W3CDTF">2023-11-02T07:38:00Z</dcterms:created>
  <dcterms:modified xsi:type="dcterms:W3CDTF">2023-11-02T07:46:00Z</dcterms:modified>
</cp:coreProperties>
</file>